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E73B0" w14:textId="77777777" w:rsidR="00604F58" w:rsidRDefault="00736B0F" w:rsidP="00736B0F">
      <w:pPr>
        <w:jc w:val="center"/>
        <w:rPr>
          <w:rFonts w:ascii="Arial" w:hAnsi="Arial" w:cs="Arial"/>
          <w:b/>
          <w:sz w:val="56"/>
          <w:szCs w:val="56"/>
        </w:rPr>
      </w:pPr>
      <w:bookmarkStart w:id="0" w:name="_GoBack"/>
      <w:bookmarkEnd w:id="0"/>
      <w:r>
        <w:rPr>
          <w:rFonts w:ascii="Arial" w:hAnsi="Arial" w:cs="Arial"/>
          <w:b/>
          <w:sz w:val="56"/>
          <w:szCs w:val="56"/>
        </w:rPr>
        <w:t>Program for Partiet De Kristne Sandnes 201</w:t>
      </w:r>
      <w:r w:rsidR="00C61030">
        <w:rPr>
          <w:rFonts w:ascii="Arial" w:hAnsi="Arial" w:cs="Arial"/>
          <w:b/>
          <w:sz w:val="56"/>
          <w:szCs w:val="56"/>
        </w:rPr>
        <w:t>9</w:t>
      </w:r>
      <w:r>
        <w:rPr>
          <w:rFonts w:ascii="Arial" w:hAnsi="Arial" w:cs="Arial"/>
          <w:b/>
          <w:sz w:val="56"/>
          <w:szCs w:val="56"/>
        </w:rPr>
        <w:t xml:space="preserve"> - 20</w:t>
      </w:r>
      <w:r w:rsidR="00C61030">
        <w:rPr>
          <w:rFonts w:ascii="Arial" w:hAnsi="Arial" w:cs="Arial"/>
          <w:b/>
          <w:sz w:val="56"/>
          <w:szCs w:val="56"/>
        </w:rPr>
        <w:t>23</w:t>
      </w:r>
    </w:p>
    <w:p w14:paraId="7328F503" w14:textId="77777777" w:rsidR="00604F58" w:rsidRPr="00604F58" w:rsidRDefault="00604F58" w:rsidP="00604F58">
      <w:pPr>
        <w:rPr>
          <w:rFonts w:ascii="Arial" w:hAnsi="Arial" w:cs="Arial"/>
          <w:sz w:val="56"/>
          <w:szCs w:val="56"/>
        </w:rPr>
      </w:pPr>
    </w:p>
    <w:p w14:paraId="054C5846" w14:textId="77777777" w:rsidR="00604F58" w:rsidRPr="00604F58" w:rsidRDefault="00490616" w:rsidP="00604F58">
      <w:pPr>
        <w:rPr>
          <w:rFonts w:ascii="Arial" w:hAnsi="Arial" w:cs="Arial"/>
          <w:sz w:val="56"/>
          <w:szCs w:val="56"/>
        </w:rPr>
      </w:pPr>
      <w:r>
        <w:rPr>
          <w:rFonts w:ascii="Arial" w:hAnsi="Arial" w:cs="Arial"/>
          <w:b/>
          <w:noProof/>
          <w:sz w:val="56"/>
          <w:szCs w:val="56"/>
        </w:rPr>
        <w:drawing>
          <wp:anchor distT="36576" distB="36576" distL="36576" distR="36576" simplePos="0" relativeHeight="251656704" behindDoc="0" locked="0" layoutInCell="1" allowOverlap="1" wp14:anchorId="1E49CA1F" wp14:editId="0FDBB7AB">
            <wp:simplePos x="0" y="0"/>
            <wp:positionH relativeFrom="column">
              <wp:posOffset>-273050</wp:posOffset>
            </wp:positionH>
            <wp:positionV relativeFrom="paragraph">
              <wp:posOffset>78105</wp:posOffset>
            </wp:positionV>
            <wp:extent cx="6487160" cy="6487795"/>
            <wp:effectExtent l="19050" t="0" r="8890" b="0"/>
            <wp:wrapNone/>
            <wp:docPr id="7" name="Bilde 2"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
                    <pic:cNvPicPr>
                      <a:picLocks noChangeAspect="1" noChangeArrowheads="1"/>
                    </pic:cNvPicPr>
                  </pic:nvPicPr>
                  <pic:blipFill>
                    <a:blip r:embed="rId8" cstate="print"/>
                    <a:srcRect l="10107" r="10107"/>
                    <a:stretch>
                      <a:fillRect/>
                    </a:stretch>
                  </pic:blipFill>
                  <pic:spPr bwMode="auto">
                    <a:xfrm>
                      <a:off x="0" y="0"/>
                      <a:ext cx="6487160" cy="6487795"/>
                    </a:xfrm>
                    <a:prstGeom prst="rect">
                      <a:avLst/>
                    </a:prstGeom>
                    <a:noFill/>
                    <a:ln w="9525" algn="in">
                      <a:noFill/>
                      <a:miter lim="800000"/>
                      <a:headEnd/>
                      <a:tailEnd/>
                    </a:ln>
                    <a:effectLst/>
                  </pic:spPr>
                </pic:pic>
              </a:graphicData>
            </a:graphic>
          </wp:anchor>
        </w:drawing>
      </w:r>
    </w:p>
    <w:p w14:paraId="5CE3235C" w14:textId="77777777" w:rsidR="00604F58" w:rsidRPr="00604F58" w:rsidRDefault="00604F58" w:rsidP="00604F58">
      <w:pPr>
        <w:rPr>
          <w:rFonts w:ascii="Arial" w:hAnsi="Arial" w:cs="Arial"/>
          <w:sz w:val="56"/>
          <w:szCs w:val="56"/>
        </w:rPr>
      </w:pPr>
    </w:p>
    <w:p w14:paraId="10D06787" w14:textId="77777777" w:rsidR="00604F58" w:rsidRPr="00604F58" w:rsidRDefault="00604F58" w:rsidP="00604F58">
      <w:pPr>
        <w:rPr>
          <w:rFonts w:ascii="Arial" w:hAnsi="Arial" w:cs="Arial"/>
          <w:sz w:val="56"/>
          <w:szCs w:val="56"/>
        </w:rPr>
      </w:pPr>
    </w:p>
    <w:p w14:paraId="2620571F" w14:textId="77777777" w:rsidR="00604F58" w:rsidRPr="00604F58" w:rsidRDefault="00604F58" w:rsidP="00604F58">
      <w:pPr>
        <w:rPr>
          <w:rFonts w:ascii="Arial" w:hAnsi="Arial" w:cs="Arial"/>
          <w:sz w:val="56"/>
          <w:szCs w:val="56"/>
        </w:rPr>
      </w:pPr>
    </w:p>
    <w:p w14:paraId="41BB1920" w14:textId="77777777" w:rsidR="00604F58" w:rsidRPr="00604F58" w:rsidRDefault="00604F58" w:rsidP="00604F58">
      <w:pPr>
        <w:rPr>
          <w:rFonts w:ascii="Arial" w:hAnsi="Arial" w:cs="Arial"/>
          <w:sz w:val="56"/>
          <w:szCs w:val="56"/>
        </w:rPr>
      </w:pPr>
    </w:p>
    <w:p w14:paraId="41BFCACC" w14:textId="77777777" w:rsidR="00604F58" w:rsidRPr="00604F58" w:rsidRDefault="00604F58" w:rsidP="00604F58">
      <w:pPr>
        <w:rPr>
          <w:rFonts w:ascii="Arial" w:hAnsi="Arial" w:cs="Arial"/>
          <w:sz w:val="56"/>
          <w:szCs w:val="56"/>
        </w:rPr>
      </w:pPr>
    </w:p>
    <w:p w14:paraId="75D3DCB5" w14:textId="77777777" w:rsidR="00604F58" w:rsidRPr="00604F58" w:rsidRDefault="00604F58" w:rsidP="00604F58">
      <w:pPr>
        <w:rPr>
          <w:rFonts w:ascii="Arial" w:hAnsi="Arial" w:cs="Arial"/>
          <w:sz w:val="56"/>
          <w:szCs w:val="56"/>
        </w:rPr>
      </w:pPr>
    </w:p>
    <w:p w14:paraId="5BC6FB78" w14:textId="77777777" w:rsidR="00604F58" w:rsidRPr="00604F58" w:rsidRDefault="00604F58" w:rsidP="00604F58">
      <w:pPr>
        <w:rPr>
          <w:rFonts w:ascii="Arial" w:hAnsi="Arial" w:cs="Arial"/>
          <w:sz w:val="56"/>
          <w:szCs w:val="56"/>
        </w:rPr>
      </w:pPr>
    </w:p>
    <w:p w14:paraId="7BAA2433" w14:textId="77777777" w:rsidR="00604F58" w:rsidRPr="00604F58" w:rsidRDefault="00604F58" w:rsidP="00604F58">
      <w:pPr>
        <w:rPr>
          <w:rFonts w:ascii="Arial" w:hAnsi="Arial" w:cs="Arial"/>
          <w:sz w:val="56"/>
          <w:szCs w:val="56"/>
        </w:rPr>
      </w:pPr>
    </w:p>
    <w:p w14:paraId="493BB129" w14:textId="77777777" w:rsidR="00604F58" w:rsidRPr="00604F58" w:rsidRDefault="00604F58" w:rsidP="00604F58">
      <w:pPr>
        <w:rPr>
          <w:rFonts w:ascii="Arial" w:hAnsi="Arial" w:cs="Arial"/>
          <w:sz w:val="56"/>
          <w:szCs w:val="56"/>
        </w:rPr>
      </w:pPr>
    </w:p>
    <w:p w14:paraId="12085CD2" w14:textId="77777777" w:rsidR="00604F58" w:rsidRPr="00604F58" w:rsidRDefault="00604F58" w:rsidP="00604F58">
      <w:pPr>
        <w:rPr>
          <w:rFonts w:ascii="Arial" w:hAnsi="Arial" w:cs="Arial"/>
          <w:sz w:val="56"/>
          <w:szCs w:val="56"/>
        </w:rPr>
      </w:pPr>
    </w:p>
    <w:p w14:paraId="65DD9F7B" w14:textId="77777777" w:rsidR="00604F58" w:rsidRPr="00604F58" w:rsidRDefault="00604F58" w:rsidP="00604F58">
      <w:pPr>
        <w:rPr>
          <w:rFonts w:ascii="Arial" w:hAnsi="Arial" w:cs="Arial"/>
          <w:sz w:val="56"/>
          <w:szCs w:val="56"/>
        </w:rPr>
      </w:pPr>
    </w:p>
    <w:p w14:paraId="023C1E8F" w14:textId="77777777" w:rsidR="00604F58" w:rsidRDefault="00604F58" w:rsidP="00286213">
      <w:pPr>
        <w:ind w:left="708"/>
        <w:rPr>
          <w:rFonts w:ascii="Arial" w:hAnsi="Arial" w:cs="Arial"/>
          <w:sz w:val="56"/>
          <w:szCs w:val="56"/>
        </w:rPr>
      </w:pPr>
    </w:p>
    <w:p w14:paraId="576D0480" w14:textId="77777777" w:rsidR="00604F58" w:rsidRDefault="00604F58" w:rsidP="00604F58">
      <w:pPr>
        <w:ind w:left="708"/>
        <w:jc w:val="right"/>
        <w:rPr>
          <w:rFonts w:ascii="Arial" w:hAnsi="Arial" w:cs="Arial"/>
          <w:sz w:val="56"/>
          <w:szCs w:val="56"/>
        </w:rPr>
      </w:pPr>
    </w:p>
    <w:p w14:paraId="0C529752" w14:textId="77777777" w:rsidR="00604F58" w:rsidRDefault="00604F58" w:rsidP="00604F58">
      <w:pPr>
        <w:widowControl w:val="0"/>
        <w:jc w:val="center"/>
        <w:rPr>
          <w:sz w:val="44"/>
          <w:szCs w:val="44"/>
        </w:rPr>
      </w:pPr>
    </w:p>
    <w:p w14:paraId="5783CFB9" w14:textId="77777777" w:rsidR="00604F58" w:rsidRDefault="00604F58" w:rsidP="00604F58">
      <w:pPr>
        <w:widowControl w:val="0"/>
        <w:jc w:val="center"/>
        <w:rPr>
          <w:sz w:val="44"/>
          <w:szCs w:val="44"/>
        </w:rPr>
      </w:pPr>
    </w:p>
    <w:p w14:paraId="76C4C91D" w14:textId="77777777" w:rsidR="00736B0F" w:rsidRDefault="00736B0F" w:rsidP="00736B0F">
      <w:pPr>
        <w:widowControl w:val="0"/>
        <w:ind w:left="-1644"/>
        <w:jc w:val="center"/>
        <w:rPr>
          <w:noProof/>
        </w:rPr>
      </w:pPr>
    </w:p>
    <w:p w14:paraId="766466BA" w14:textId="77777777" w:rsidR="00736B0F" w:rsidRDefault="00736B0F" w:rsidP="00736B0F">
      <w:pPr>
        <w:widowControl w:val="0"/>
        <w:ind w:left="-1644"/>
        <w:jc w:val="center"/>
        <w:rPr>
          <w:noProof/>
        </w:rPr>
      </w:pPr>
    </w:p>
    <w:p w14:paraId="04C5DDE4" w14:textId="77777777" w:rsidR="00604F58" w:rsidRDefault="00604F58" w:rsidP="00736B0F">
      <w:pPr>
        <w:widowControl w:val="0"/>
        <w:ind w:left="-1644"/>
        <w:jc w:val="center"/>
        <w:rPr>
          <w:sz w:val="44"/>
          <w:szCs w:val="44"/>
        </w:rPr>
      </w:pPr>
    </w:p>
    <w:p w14:paraId="35DE3218" w14:textId="77777777" w:rsidR="00604F58" w:rsidRDefault="00543621" w:rsidP="00604F58">
      <w:pPr>
        <w:widowControl w:val="0"/>
        <w:jc w:val="center"/>
        <w:rPr>
          <w:sz w:val="44"/>
          <w:szCs w:val="44"/>
        </w:rPr>
      </w:pPr>
      <w:r>
        <w:rPr>
          <w:noProof/>
        </w:rPr>
        <mc:AlternateContent>
          <mc:Choice Requires="wps">
            <w:drawing>
              <wp:anchor distT="0" distB="0" distL="114300" distR="114300" simplePos="0" relativeHeight="251657728" behindDoc="0" locked="0" layoutInCell="1" allowOverlap="1" wp14:anchorId="7B21DBA2" wp14:editId="5CF3BEC0">
                <wp:simplePos x="0" y="0"/>
                <wp:positionH relativeFrom="column">
                  <wp:posOffset>-407035</wp:posOffset>
                </wp:positionH>
                <wp:positionV relativeFrom="paragraph">
                  <wp:posOffset>133985</wp:posOffset>
                </wp:positionV>
                <wp:extent cx="6621145" cy="1318260"/>
                <wp:effectExtent l="12065" t="6985" r="5715" b="8255"/>
                <wp:wrapNone/>
                <wp:docPr id="9"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145" cy="1318260"/>
                        </a:xfrm>
                        <a:prstGeom prst="rect">
                          <a:avLst/>
                        </a:prstGeom>
                        <a:solidFill>
                          <a:srgbClr val="FFFFFF"/>
                        </a:solidFill>
                        <a:ln w="0">
                          <a:solidFill>
                            <a:srgbClr val="FFFFFF"/>
                          </a:solidFill>
                          <a:miter lim="800000"/>
                          <a:headEnd/>
                          <a:tailEnd/>
                        </a:ln>
                      </wps:spPr>
                      <wps:txbx>
                        <w:txbxContent>
                          <w:p w14:paraId="243F193C" w14:textId="77777777" w:rsidR="00736B0F" w:rsidRDefault="00490616">
                            <w:r>
                              <w:rPr>
                                <w:noProof/>
                              </w:rPr>
                              <w:drawing>
                                <wp:inline distT="0" distB="0" distL="0" distR="0" wp14:anchorId="14018138" wp14:editId="18C70E39">
                                  <wp:extent cx="6958330" cy="1226820"/>
                                  <wp:effectExtent l="19050" t="0" r="0" b="0"/>
                                  <wp:docPr id="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9"/>
                                          <a:srcRect/>
                                          <a:stretch>
                                            <a:fillRect/>
                                          </a:stretch>
                                        </pic:blipFill>
                                        <pic:spPr bwMode="auto">
                                          <a:xfrm>
                                            <a:off x="0" y="0"/>
                                            <a:ext cx="6958330" cy="122682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B21DBA2" id="_x0000_t202" coordsize="21600,21600" o:spt="202" path="m,l,21600r21600,l21600,xe">
                <v:stroke joinstyle="miter"/>
                <v:path gradientshapeok="t" o:connecttype="rect"/>
              </v:shapetype>
              <v:shape id="Tekstboks 2" o:spid="_x0000_s1026" type="#_x0000_t202" style="position:absolute;left:0;text-align:left;margin-left:-32.05pt;margin-top:10.55pt;width:521.35pt;height:10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" strokecolor="white" strokeweight="0">
                <v:textbox style="mso-fit-shape-to-text:t">
                  <w:txbxContent>
                    <w:p w14:paraId="243F193C" w14:textId="77777777" w:rsidR="00736B0F" w:rsidRDefault="00490616">
                      <w:r>
                        <w:rPr>
                          <w:noProof/>
                        </w:rPr>
                        <w:drawing>
                          <wp:inline distT="0" distB="0" distL="0" distR="0" wp14:anchorId="14018138" wp14:editId="18C70E39">
                            <wp:extent cx="6958330" cy="1226820"/>
                            <wp:effectExtent l="19050" t="0" r="0" b="0"/>
                            <wp:docPr id="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9"/>
                                    <a:srcRect/>
                                    <a:stretch>
                                      <a:fillRect/>
                                    </a:stretch>
                                  </pic:blipFill>
                                  <pic:spPr bwMode="auto">
                                    <a:xfrm>
                                      <a:off x="0" y="0"/>
                                      <a:ext cx="6958330" cy="1226820"/>
                                    </a:xfrm>
                                    <a:prstGeom prst="rect">
                                      <a:avLst/>
                                    </a:prstGeom>
                                    <a:noFill/>
                                    <a:ln w="9525">
                                      <a:noFill/>
                                      <a:miter lim="800000"/>
                                      <a:headEnd/>
                                      <a:tailEnd/>
                                    </a:ln>
                                  </pic:spPr>
                                </pic:pic>
                              </a:graphicData>
                            </a:graphic>
                          </wp:inline>
                        </w:drawing>
                      </w:r>
                    </w:p>
                  </w:txbxContent>
                </v:textbox>
              </v:shape>
            </w:pict>
          </mc:Fallback>
        </mc:AlternateContent>
      </w:r>
    </w:p>
    <w:p w14:paraId="28349A63" w14:textId="77777777" w:rsidR="0029418C" w:rsidRPr="00604F58" w:rsidRDefault="00604F58" w:rsidP="00604F58">
      <w:pPr>
        <w:widowControl w:val="0"/>
        <w:rPr>
          <w:szCs w:val="20"/>
        </w:rPr>
      </w:pPr>
      <w:r>
        <w:t> </w:t>
      </w:r>
    </w:p>
    <w:p w14:paraId="05138F60" w14:textId="77777777" w:rsidR="00A06B21" w:rsidRDefault="00A06B21" w:rsidP="00F16DD1">
      <w:pPr>
        <w:ind w:left="2160" w:firstLine="720"/>
        <w:rPr>
          <w:rFonts w:ascii="Arial" w:hAnsi="Arial" w:cs="Arial"/>
          <w:b/>
          <w:sz w:val="52"/>
          <w:szCs w:val="52"/>
        </w:rPr>
      </w:pPr>
    </w:p>
    <w:p w14:paraId="5A700D52" w14:textId="77777777" w:rsidR="00F16DD1" w:rsidRPr="00516AFB" w:rsidRDefault="00F16DD1" w:rsidP="00F16DD1">
      <w:pPr>
        <w:ind w:left="2160" w:firstLine="720"/>
        <w:rPr>
          <w:rFonts w:ascii="Arial" w:hAnsi="Arial" w:cs="Arial"/>
          <w:b/>
          <w:sz w:val="40"/>
          <w:szCs w:val="40"/>
        </w:rPr>
      </w:pPr>
      <w:r w:rsidRPr="00516AFB">
        <w:rPr>
          <w:rFonts w:ascii="Arial" w:hAnsi="Arial" w:cs="Arial"/>
          <w:b/>
          <w:sz w:val="40"/>
          <w:szCs w:val="40"/>
        </w:rPr>
        <w:t>Innhold</w:t>
      </w:r>
    </w:p>
    <w:p w14:paraId="17BBEC84" w14:textId="77777777" w:rsidR="00F16DD1" w:rsidRPr="00022BE7" w:rsidRDefault="00F16DD1" w:rsidP="00F16DD1">
      <w:pPr>
        <w:rPr>
          <w:rFonts w:ascii="Arial" w:hAnsi="Arial" w:cs="Arial"/>
          <w:b/>
          <w:sz w:val="52"/>
          <w:szCs w:val="52"/>
        </w:rPr>
      </w:pPr>
    </w:p>
    <w:p w14:paraId="1F6D42BF" w14:textId="77777777" w:rsidR="00F16DD1" w:rsidRPr="00022BE7" w:rsidRDefault="00F16DD1" w:rsidP="00E03B83">
      <w:pPr>
        <w:numPr>
          <w:ilvl w:val="0"/>
          <w:numId w:val="1"/>
        </w:numPr>
        <w:rPr>
          <w:rFonts w:ascii="Arial" w:hAnsi="Arial" w:cs="Arial"/>
          <w:b/>
        </w:rPr>
      </w:pPr>
      <w:r w:rsidRPr="00022BE7">
        <w:rPr>
          <w:rFonts w:ascii="Arial" w:hAnsi="Arial" w:cs="Arial"/>
          <w:b/>
          <w:sz w:val="36"/>
          <w:szCs w:val="36"/>
        </w:rPr>
        <w:t>Verdigrunnlag</w:t>
      </w:r>
      <w:r w:rsidRPr="00022BE7">
        <w:rPr>
          <w:rFonts w:ascii="Arial" w:hAnsi="Arial" w:cs="Arial"/>
          <w:b/>
          <w:sz w:val="36"/>
          <w:szCs w:val="36"/>
        </w:rPr>
        <w:tab/>
      </w:r>
      <w:r w:rsidRPr="00022BE7">
        <w:rPr>
          <w:rFonts w:ascii="Arial" w:hAnsi="Arial" w:cs="Arial"/>
          <w:b/>
          <w:sz w:val="36"/>
          <w:szCs w:val="36"/>
        </w:rPr>
        <w:tab/>
      </w:r>
      <w:r w:rsidRPr="00022BE7">
        <w:rPr>
          <w:rFonts w:ascii="Arial" w:hAnsi="Arial" w:cs="Arial"/>
          <w:b/>
          <w:sz w:val="36"/>
          <w:szCs w:val="36"/>
        </w:rPr>
        <w:tab/>
      </w:r>
      <w:r w:rsidRPr="00022BE7">
        <w:rPr>
          <w:rFonts w:ascii="Arial" w:hAnsi="Arial" w:cs="Arial"/>
          <w:b/>
          <w:sz w:val="36"/>
          <w:szCs w:val="36"/>
        </w:rPr>
        <w:tab/>
      </w:r>
      <w:r w:rsidRPr="00022BE7">
        <w:rPr>
          <w:rFonts w:ascii="Arial" w:hAnsi="Arial" w:cs="Arial"/>
          <w:b/>
          <w:sz w:val="36"/>
          <w:szCs w:val="36"/>
        </w:rPr>
        <w:tab/>
      </w:r>
      <w:r w:rsidRPr="00022BE7">
        <w:rPr>
          <w:rFonts w:ascii="Arial" w:hAnsi="Arial" w:cs="Arial"/>
          <w:b/>
          <w:sz w:val="36"/>
          <w:szCs w:val="36"/>
        </w:rPr>
        <w:tab/>
      </w:r>
      <w:r w:rsidRPr="00022BE7">
        <w:rPr>
          <w:rFonts w:ascii="Arial" w:hAnsi="Arial" w:cs="Arial"/>
          <w:b/>
          <w:sz w:val="36"/>
          <w:szCs w:val="36"/>
        </w:rPr>
        <w:tab/>
      </w:r>
      <w:r w:rsidR="00E74B17" w:rsidRPr="00022BE7">
        <w:rPr>
          <w:rFonts w:ascii="Arial" w:hAnsi="Arial" w:cs="Arial"/>
          <w:b/>
        </w:rPr>
        <w:t>s.3</w:t>
      </w:r>
    </w:p>
    <w:p w14:paraId="3DA6551B" w14:textId="77777777" w:rsidR="00F16DD1" w:rsidRPr="00022BE7" w:rsidRDefault="00F16DD1" w:rsidP="00F16DD1">
      <w:pPr>
        <w:rPr>
          <w:rFonts w:ascii="Arial" w:hAnsi="Arial" w:cs="Arial"/>
          <w:b/>
          <w:sz w:val="36"/>
          <w:szCs w:val="36"/>
        </w:rPr>
      </w:pPr>
    </w:p>
    <w:p w14:paraId="311BBDBB" w14:textId="77777777" w:rsidR="00F16DD1" w:rsidRPr="00022BE7" w:rsidRDefault="00F16DD1" w:rsidP="00E03B83">
      <w:pPr>
        <w:numPr>
          <w:ilvl w:val="0"/>
          <w:numId w:val="1"/>
        </w:numPr>
        <w:spacing w:line="276" w:lineRule="auto"/>
        <w:rPr>
          <w:rFonts w:ascii="Arial" w:hAnsi="Arial" w:cs="Arial"/>
          <w:b/>
          <w:sz w:val="36"/>
          <w:szCs w:val="36"/>
        </w:rPr>
      </w:pPr>
      <w:r w:rsidRPr="00022BE7">
        <w:rPr>
          <w:rFonts w:ascii="Arial" w:hAnsi="Arial" w:cs="Arial"/>
          <w:b/>
          <w:sz w:val="36"/>
          <w:szCs w:val="36"/>
        </w:rPr>
        <w:t>Oppvekst og kultur</w:t>
      </w:r>
      <w:r w:rsidRPr="00022BE7">
        <w:rPr>
          <w:rFonts w:ascii="Arial" w:hAnsi="Arial" w:cs="Arial"/>
          <w:b/>
          <w:sz w:val="36"/>
          <w:szCs w:val="36"/>
        </w:rPr>
        <w:tab/>
      </w:r>
      <w:r w:rsidRPr="00022BE7">
        <w:rPr>
          <w:rFonts w:ascii="Arial" w:hAnsi="Arial" w:cs="Arial"/>
          <w:b/>
          <w:sz w:val="36"/>
          <w:szCs w:val="36"/>
        </w:rPr>
        <w:tab/>
      </w:r>
      <w:r w:rsidRPr="00022BE7">
        <w:rPr>
          <w:rFonts w:ascii="Arial" w:hAnsi="Arial" w:cs="Arial"/>
          <w:b/>
          <w:sz w:val="36"/>
          <w:szCs w:val="36"/>
        </w:rPr>
        <w:tab/>
      </w:r>
      <w:r w:rsidRPr="00022BE7">
        <w:rPr>
          <w:rFonts w:ascii="Arial" w:hAnsi="Arial" w:cs="Arial"/>
          <w:b/>
          <w:sz w:val="36"/>
          <w:szCs w:val="36"/>
        </w:rPr>
        <w:tab/>
      </w:r>
      <w:r w:rsidRPr="00022BE7">
        <w:rPr>
          <w:rFonts w:ascii="Arial" w:hAnsi="Arial" w:cs="Arial"/>
          <w:b/>
          <w:sz w:val="36"/>
          <w:szCs w:val="36"/>
        </w:rPr>
        <w:tab/>
      </w:r>
      <w:r w:rsidRPr="00022BE7">
        <w:rPr>
          <w:rFonts w:ascii="Arial" w:hAnsi="Arial" w:cs="Arial"/>
          <w:b/>
          <w:sz w:val="36"/>
          <w:szCs w:val="36"/>
        </w:rPr>
        <w:tab/>
      </w:r>
      <w:r w:rsidRPr="00022BE7">
        <w:rPr>
          <w:rFonts w:ascii="Arial" w:hAnsi="Arial" w:cs="Arial"/>
          <w:b/>
        </w:rPr>
        <w:t>s.</w:t>
      </w:r>
      <w:r w:rsidR="00E74B17" w:rsidRPr="00022BE7">
        <w:rPr>
          <w:rFonts w:ascii="Arial" w:hAnsi="Arial" w:cs="Arial"/>
          <w:b/>
        </w:rPr>
        <w:t>3</w:t>
      </w:r>
      <w:r w:rsidRPr="00022BE7">
        <w:rPr>
          <w:rFonts w:ascii="Arial" w:hAnsi="Arial" w:cs="Arial"/>
          <w:b/>
          <w:sz w:val="36"/>
          <w:szCs w:val="36"/>
        </w:rPr>
        <w:t xml:space="preserve">  </w:t>
      </w:r>
      <w:r w:rsidRPr="00022BE7">
        <w:rPr>
          <w:rFonts w:ascii="Arial" w:hAnsi="Arial" w:cs="Arial"/>
          <w:b/>
          <w:sz w:val="36"/>
          <w:szCs w:val="36"/>
        </w:rPr>
        <w:tab/>
      </w:r>
    </w:p>
    <w:p w14:paraId="104A8F5F" w14:textId="77777777" w:rsidR="00E74B17" w:rsidRPr="00022BE7" w:rsidRDefault="00E74B17" w:rsidP="00E74B17">
      <w:pPr>
        <w:spacing w:line="276" w:lineRule="auto"/>
        <w:ind w:firstLine="360"/>
        <w:rPr>
          <w:rFonts w:ascii="Arial" w:hAnsi="Arial" w:cs="Arial"/>
          <w:b/>
        </w:rPr>
      </w:pPr>
      <w:r w:rsidRPr="00022BE7">
        <w:rPr>
          <w:rFonts w:ascii="Arial" w:hAnsi="Arial" w:cs="Arial"/>
          <w:b/>
          <w:sz w:val="32"/>
          <w:szCs w:val="32"/>
        </w:rPr>
        <w:t>2.1 Barnehage</w:t>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rPr>
        <w:t>s.</w:t>
      </w:r>
      <w:r w:rsidR="00756C0F">
        <w:rPr>
          <w:rFonts w:ascii="Arial" w:hAnsi="Arial" w:cs="Arial"/>
          <w:b/>
        </w:rPr>
        <w:t>3</w:t>
      </w:r>
    </w:p>
    <w:p w14:paraId="176ADA39" w14:textId="77777777" w:rsidR="00F16DD1" w:rsidRPr="00022BE7" w:rsidRDefault="00E74B17" w:rsidP="00E74B17">
      <w:pPr>
        <w:spacing w:line="276" w:lineRule="auto"/>
        <w:ind w:firstLine="360"/>
        <w:rPr>
          <w:rFonts w:ascii="Arial" w:hAnsi="Arial" w:cs="Arial"/>
          <w:b/>
        </w:rPr>
      </w:pPr>
      <w:r w:rsidRPr="00022BE7">
        <w:rPr>
          <w:rFonts w:ascii="Arial" w:hAnsi="Arial" w:cs="Arial"/>
          <w:b/>
          <w:sz w:val="32"/>
          <w:szCs w:val="32"/>
        </w:rPr>
        <w:t xml:space="preserve">2.2 </w:t>
      </w:r>
      <w:r w:rsidR="00F16DD1" w:rsidRPr="00022BE7">
        <w:rPr>
          <w:rFonts w:ascii="Arial" w:hAnsi="Arial" w:cs="Arial"/>
          <w:b/>
          <w:sz w:val="32"/>
          <w:szCs w:val="32"/>
        </w:rPr>
        <w:t>Skole og utdanning</w:t>
      </w:r>
      <w:r w:rsidR="00F16DD1" w:rsidRPr="00022BE7">
        <w:rPr>
          <w:rFonts w:ascii="Arial" w:hAnsi="Arial" w:cs="Arial"/>
          <w:b/>
        </w:rPr>
        <w:tab/>
      </w:r>
      <w:r w:rsidR="00F16DD1" w:rsidRPr="00022BE7">
        <w:rPr>
          <w:rFonts w:ascii="Arial" w:hAnsi="Arial" w:cs="Arial"/>
          <w:b/>
        </w:rPr>
        <w:tab/>
      </w:r>
      <w:r w:rsidR="00F16DD1" w:rsidRPr="00022BE7">
        <w:rPr>
          <w:rFonts w:ascii="Arial" w:hAnsi="Arial" w:cs="Arial"/>
          <w:b/>
        </w:rPr>
        <w:tab/>
      </w:r>
      <w:r w:rsidR="00F16DD1" w:rsidRPr="00022BE7">
        <w:rPr>
          <w:rFonts w:ascii="Arial" w:hAnsi="Arial" w:cs="Arial"/>
          <w:b/>
        </w:rPr>
        <w:tab/>
      </w:r>
      <w:r w:rsidR="00F16DD1" w:rsidRPr="00022BE7">
        <w:rPr>
          <w:rFonts w:ascii="Arial" w:hAnsi="Arial" w:cs="Arial"/>
          <w:b/>
        </w:rPr>
        <w:tab/>
      </w:r>
      <w:r w:rsidR="00F16DD1" w:rsidRPr="00022BE7">
        <w:rPr>
          <w:rFonts w:ascii="Arial" w:hAnsi="Arial" w:cs="Arial"/>
          <w:b/>
        </w:rPr>
        <w:tab/>
        <w:t>s.</w:t>
      </w:r>
      <w:r w:rsidR="007F11E7">
        <w:rPr>
          <w:rFonts w:ascii="Arial" w:hAnsi="Arial" w:cs="Arial"/>
          <w:b/>
        </w:rPr>
        <w:t>3</w:t>
      </w:r>
    </w:p>
    <w:p w14:paraId="794284B6" w14:textId="77777777" w:rsidR="00E74B17" w:rsidRPr="00022BE7" w:rsidRDefault="00E74B17" w:rsidP="00E74B17">
      <w:pPr>
        <w:spacing w:line="276" w:lineRule="auto"/>
        <w:ind w:firstLine="360"/>
        <w:rPr>
          <w:rFonts w:ascii="Arial" w:hAnsi="Arial" w:cs="Arial"/>
          <w:b/>
          <w:lang w:val="nn-NO"/>
        </w:rPr>
      </w:pPr>
      <w:r w:rsidRPr="00022BE7">
        <w:rPr>
          <w:rFonts w:ascii="Arial" w:hAnsi="Arial" w:cs="Arial"/>
          <w:b/>
          <w:sz w:val="32"/>
          <w:szCs w:val="32"/>
          <w:lang w:val="nn-NO"/>
        </w:rPr>
        <w:t>2.3 Kunst, kultur og idrett</w:t>
      </w:r>
      <w:r w:rsidR="00F16DD1" w:rsidRPr="00022BE7">
        <w:rPr>
          <w:rFonts w:ascii="Arial" w:hAnsi="Arial" w:cs="Arial"/>
          <w:b/>
          <w:lang w:val="nn-NO"/>
        </w:rPr>
        <w:tab/>
      </w:r>
      <w:r w:rsidR="00F16DD1" w:rsidRPr="00022BE7">
        <w:rPr>
          <w:rFonts w:ascii="Arial" w:hAnsi="Arial" w:cs="Arial"/>
          <w:b/>
          <w:lang w:val="nn-NO"/>
        </w:rPr>
        <w:tab/>
      </w:r>
      <w:r w:rsidR="00F16DD1" w:rsidRPr="00022BE7">
        <w:rPr>
          <w:rFonts w:ascii="Arial" w:hAnsi="Arial" w:cs="Arial"/>
          <w:b/>
          <w:lang w:val="nn-NO"/>
        </w:rPr>
        <w:tab/>
      </w:r>
      <w:r w:rsidR="00F16DD1" w:rsidRPr="00022BE7">
        <w:rPr>
          <w:rFonts w:ascii="Arial" w:hAnsi="Arial" w:cs="Arial"/>
          <w:b/>
          <w:lang w:val="nn-NO"/>
        </w:rPr>
        <w:tab/>
      </w:r>
      <w:r w:rsidR="00F16DD1" w:rsidRPr="00022BE7">
        <w:rPr>
          <w:rFonts w:ascii="Arial" w:hAnsi="Arial" w:cs="Arial"/>
          <w:b/>
          <w:lang w:val="nn-NO"/>
        </w:rPr>
        <w:tab/>
      </w:r>
      <w:r w:rsidR="00F16DD1" w:rsidRPr="00022BE7">
        <w:rPr>
          <w:rFonts w:ascii="Arial" w:hAnsi="Arial" w:cs="Arial"/>
          <w:b/>
          <w:lang w:val="nn-NO"/>
        </w:rPr>
        <w:tab/>
      </w:r>
      <w:r w:rsidRPr="00022BE7">
        <w:rPr>
          <w:rFonts w:ascii="Arial" w:hAnsi="Arial" w:cs="Arial"/>
          <w:b/>
          <w:lang w:val="nn-NO"/>
        </w:rPr>
        <w:t>s.</w:t>
      </w:r>
      <w:r w:rsidR="00FC5E4D">
        <w:rPr>
          <w:rFonts w:ascii="Arial" w:hAnsi="Arial" w:cs="Arial"/>
          <w:b/>
          <w:lang w:val="nn-NO"/>
        </w:rPr>
        <w:t>4</w:t>
      </w:r>
      <w:r w:rsidR="00F16DD1" w:rsidRPr="00022BE7">
        <w:rPr>
          <w:rFonts w:ascii="Arial" w:hAnsi="Arial" w:cs="Arial"/>
          <w:b/>
          <w:lang w:val="nn-NO"/>
        </w:rPr>
        <w:tab/>
      </w:r>
    </w:p>
    <w:p w14:paraId="07EA2951" w14:textId="77777777" w:rsidR="00F16DD1" w:rsidRPr="00022BE7" w:rsidRDefault="00E74B17" w:rsidP="00E74B17">
      <w:pPr>
        <w:spacing w:line="276" w:lineRule="auto"/>
        <w:ind w:firstLine="360"/>
        <w:rPr>
          <w:rFonts w:ascii="Arial" w:hAnsi="Arial" w:cs="Arial"/>
          <w:b/>
          <w:sz w:val="32"/>
          <w:szCs w:val="32"/>
        </w:rPr>
      </w:pPr>
      <w:r w:rsidRPr="00022BE7">
        <w:rPr>
          <w:rFonts w:ascii="Arial" w:hAnsi="Arial" w:cs="Arial"/>
          <w:b/>
          <w:sz w:val="32"/>
          <w:szCs w:val="32"/>
        </w:rPr>
        <w:t>2.4</w:t>
      </w:r>
      <w:r w:rsidRPr="00022BE7">
        <w:rPr>
          <w:rFonts w:ascii="Arial" w:hAnsi="Arial" w:cs="Arial"/>
          <w:b/>
        </w:rPr>
        <w:t xml:space="preserve"> </w:t>
      </w:r>
      <w:r w:rsidR="00F16DD1" w:rsidRPr="00022BE7">
        <w:rPr>
          <w:rFonts w:ascii="Arial" w:hAnsi="Arial" w:cs="Arial"/>
          <w:b/>
          <w:sz w:val="32"/>
          <w:szCs w:val="32"/>
        </w:rPr>
        <w:t>Kirke</w:t>
      </w:r>
      <w:r w:rsidR="00F16DD1" w:rsidRPr="00022BE7">
        <w:rPr>
          <w:rFonts w:ascii="Arial" w:hAnsi="Arial" w:cs="Arial"/>
          <w:b/>
        </w:rPr>
        <w:tab/>
      </w:r>
      <w:r w:rsidR="00F16DD1" w:rsidRPr="00022BE7">
        <w:rPr>
          <w:rFonts w:ascii="Arial" w:hAnsi="Arial" w:cs="Arial"/>
          <w:b/>
        </w:rPr>
        <w:tab/>
      </w:r>
      <w:r w:rsidR="00F16DD1" w:rsidRPr="00022BE7">
        <w:rPr>
          <w:rFonts w:ascii="Arial" w:hAnsi="Arial" w:cs="Arial"/>
          <w:b/>
        </w:rPr>
        <w:tab/>
      </w:r>
      <w:r w:rsidR="00F16DD1" w:rsidRPr="00022BE7">
        <w:rPr>
          <w:rFonts w:ascii="Arial" w:hAnsi="Arial" w:cs="Arial"/>
          <w:b/>
        </w:rPr>
        <w:tab/>
      </w:r>
      <w:r w:rsidR="00F16DD1" w:rsidRPr="00022BE7">
        <w:rPr>
          <w:rFonts w:ascii="Arial" w:hAnsi="Arial" w:cs="Arial"/>
          <w:b/>
        </w:rPr>
        <w:tab/>
      </w:r>
      <w:r w:rsidR="00F16DD1" w:rsidRPr="00022BE7">
        <w:rPr>
          <w:rFonts w:ascii="Arial" w:hAnsi="Arial" w:cs="Arial"/>
          <w:b/>
        </w:rPr>
        <w:tab/>
      </w:r>
      <w:r w:rsidR="00F16DD1" w:rsidRPr="00022BE7">
        <w:rPr>
          <w:rFonts w:ascii="Arial" w:hAnsi="Arial" w:cs="Arial"/>
          <w:b/>
        </w:rPr>
        <w:tab/>
      </w:r>
      <w:r w:rsidR="00F16DD1" w:rsidRPr="00022BE7">
        <w:rPr>
          <w:rFonts w:ascii="Arial" w:hAnsi="Arial" w:cs="Arial"/>
          <w:b/>
        </w:rPr>
        <w:tab/>
      </w:r>
      <w:r w:rsidR="00F16DD1" w:rsidRPr="00022BE7">
        <w:rPr>
          <w:rFonts w:ascii="Arial" w:hAnsi="Arial" w:cs="Arial"/>
          <w:b/>
        </w:rPr>
        <w:tab/>
      </w:r>
      <w:r w:rsidR="0035281A" w:rsidRPr="00022BE7">
        <w:rPr>
          <w:rFonts w:ascii="Arial" w:hAnsi="Arial" w:cs="Arial"/>
          <w:b/>
        </w:rPr>
        <w:t>s.</w:t>
      </w:r>
      <w:r w:rsidR="00FC5E4D">
        <w:rPr>
          <w:rFonts w:ascii="Arial" w:hAnsi="Arial" w:cs="Arial"/>
          <w:b/>
        </w:rPr>
        <w:t>4</w:t>
      </w:r>
      <w:r w:rsidR="00F16DD1" w:rsidRPr="00022BE7">
        <w:rPr>
          <w:rFonts w:ascii="Arial" w:hAnsi="Arial" w:cs="Arial"/>
          <w:b/>
        </w:rPr>
        <w:tab/>
      </w:r>
      <w:r w:rsidR="00F16DD1" w:rsidRPr="00022BE7">
        <w:rPr>
          <w:rFonts w:ascii="Arial" w:hAnsi="Arial" w:cs="Arial"/>
          <w:b/>
        </w:rPr>
        <w:tab/>
      </w:r>
      <w:r w:rsidR="00F16DD1" w:rsidRPr="00022BE7">
        <w:rPr>
          <w:rFonts w:ascii="Arial" w:hAnsi="Arial" w:cs="Arial"/>
          <w:b/>
        </w:rPr>
        <w:tab/>
      </w:r>
      <w:r w:rsidR="00F16DD1" w:rsidRPr="00022BE7">
        <w:rPr>
          <w:rFonts w:ascii="Arial" w:hAnsi="Arial" w:cs="Arial"/>
          <w:b/>
        </w:rPr>
        <w:tab/>
      </w:r>
      <w:r w:rsidR="00F16DD1" w:rsidRPr="00022BE7">
        <w:rPr>
          <w:rFonts w:ascii="Arial" w:hAnsi="Arial" w:cs="Arial"/>
          <w:b/>
        </w:rPr>
        <w:tab/>
      </w:r>
      <w:r w:rsidR="00F16DD1" w:rsidRPr="00022BE7">
        <w:rPr>
          <w:rFonts w:ascii="Arial" w:hAnsi="Arial" w:cs="Arial"/>
          <w:b/>
        </w:rPr>
        <w:tab/>
      </w:r>
      <w:r w:rsidR="00F16DD1" w:rsidRPr="00022BE7">
        <w:rPr>
          <w:rFonts w:ascii="Arial" w:hAnsi="Arial" w:cs="Arial"/>
          <w:b/>
        </w:rPr>
        <w:tab/>
      </w:r>
    </w:p>
    <w:p w14:paraId="3D3FAAD2" w14:textId="77777777" w:rsidR="00E74B17" w:rsidRPr="00022BE7" w:rsidRDefault="00E74B17" w:rsidP="00E74B17">
      <w:pPr>
        <w:spacing w:line="276" w:lineRule="auto"/>
        <w:ind w:firstLine="360"/>
        <w:rPr>
          <w:rFonts w:ascii="Arial" w:hAnsi="Arial" w:cs="Arial"/>
          <w:b/>
        </w:rPr>
      </w:pPr>
      <w:r w:rsidRPr="00022BE7">
        <w:rPr>
          <w:rFonts w:ascii="Arial" w:hAnsi="Arial" w:cs="Arial"/>
          <w:b/>
          <w:sz w:val="36"/>
          <w:szCs w:val="36"/>
        </w:rPr>
        <w:t>3. Helse og sosial</w:t>
      </w:r>
      <w:r w:rsidRPr="00022BE7">
        <w:rPr>
          <w:rFonts w:ascii="Arial" w:hAnsi="Arial" w:cs="Arial"/>
          <w:b/>
          <w:sz w:val="36"/>
          <w:szCs w:val="36"/>
        </w:rPr>
        <w:tab/>
      </w:r>
      <w:r w:rsidRPr="00022BE7">
        <w:rPr>
          <w:rFonts w:ascii="Arial" w:hAnsi="Arial" w:cs="Arial"/>
          <w:b/>
          <w:sz w:val="36"/>
          <w:szCs w:val="36"/>
        </w:rPr>
        <w:tab/>
      </w:r>
      <w:r w:rsidRPr="00022BE7">
        <w:rPr>
          <w:rFonts w:ascii="Arial" w:hAnsi="Arial" w:cs="Arial"/>
          <w:b/>
          <w:sz w:val="36"/>
          <w:szCs w:val="36"/>
        </w:rPr>
        <w:tab/>
      </w:r>
      <w:r w:rsidRPr="00022BE7">
        <w:rPr>
          <w:rFonts w:ascii="Arial" w:hAnsi="Arial" w:cs="Arial"/>
          <w:b/>
          <w:sz w:val="36"/>
          <w:szCs w:val="36"/>
        </w:rPr>
        <w:tab/>
      </w:r>
      <w:r w:rsidRPr="00022BE7">
        <w:rPr>
          <w:rFonts w:ascii="Arial" w:hAnsi="Arial" w:cs="Arial"/>
          <w:b/>
          <w:sz w:val="36"/>
          <w:szCs w:val="36"/>
        </w:rPr>
        <w:tab/>
      </w:r>
      <w:r w:rsidRPr="00022BE7">
        <w:rPr>
          <w:rFonts w:ascii="Arial" w:hAnsi="Arial" w:cs="Arial"/>
          <w:b/>
          <w:sz w:val="36"/>
          <w:szCs w:val="36"/>
        </w:rPr>
        <w:tab/>
      </w:r>
      <w:r w:rsidRPr="00022BE7">
        <w:rPr>
          <w:rFonts w:ascii="Arial" w:hAnsi="Arial" w:cs="Arial"/>
          <w:b/>
          <w:sz w:val="36"/>
          <w:szCs w:val="36"/>
        </w:rPr>
        <w:tab/>
      </w:r>
      <w:r w:rsidRPr="00022BE7">
        <w:rPr>
          <w:rFonts w:ascii="Arial" w:hAnsi="Arial" w:cs="Arial"/>
          <w:b/>
        </w:rPr>
        <w:t>s.</w:t>
      </w:r>
      <w:r w:rsidR="00FC5E4D">
        <w:rPr>
          <w:rFonts w:ascii="Arial" w:hAnsi="Arial" w:cs="Arial"/>
          <w:b/>
        </w:rPr>
        <w:t>5</w:t>
      </w:r>
    </w:p>
    <w:p w14:paraId="4E88FC13" w14:textId="77777777" w:rsidR="00E74B17" w:rsidRPr="00022BE7" w:rsidRDefault="00E74B17" w:rsidP="00E74B17">
      <w:pPr>
        <w:spacing w:line="276" w:lineRule="auto"/>
        <w:ind w:firstLine="360"/>
        <w:rPr>
          <w:rFonts w:ascii="Arial" w:hAnsi="Arial" w:cs="Arial"/>
          <w:b/>
        </w:rPr>
      </w:pPr>
      <w:r w:rsidRPr="00022BE7">
        <w:rPr>
          <w:rFonts w:ascii="Arial" w:hAnsi="Arial" w:cs="Arial"/>
          <w:b/>
          <w:sz w:val="32"/>
          <w:szCs w:val="32"/>
        </w:rPr>
        <w:t>3.1 Barnevern</w:t>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rPr>
        <w:t>s.</w:t>
      </w:r>
      <w:r w:rsidR="00FC5E4D">
        <w:rPr>
          <w:rFonts w:ascii="Arial" w:hAnsi="Arial" w:cs="Arial"/>
          <w:b/>
        </w:rPr>
        <w:t>5</w:t>
      </w:r>
    </w:p>
    <w:p w14:paraId="783B512C" w14:textId="77777777" w:rsidR="00E74B17" w:rsidRPr="00022BE7" w:rsidRDefault="00E74B17" w:rsidP="00E74B17">
      <w:pPr>
        <w:spacing w:line="276" w:lineRule="auto"/>
        <w:ind w:firstLine="360"/>
        <w:rPr>
          <w:rFonts w:ascii="Arial" w:hAnsi="Arial" w:cs="Arial"/>
          <w:b/>
          <w:sz w:val="32"/>
          <w:szCs w:val="32"/>
        </w:rPr>
      </w:pPr>
      <w:r w:rsidRPr="00022BE7">
        <w:rPr>
          <w:rFonts w:ascii="Arial" w:hAnsi="Arial" w:cs="Arial"/>
          <w:b/>
          <w:sz w:val="32"/>
          <w:szCs w:val="32"/>
        </w:rPr>
        <w:t>3.2 Psykisk helse</w:t>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rPr>
        <w:t>s.</w:t>
      </w:r>
      <w:r w:rsidR="00FC5E4D">
        <w:rPr>
          <w:rFonts w:ascii="Arial" w:hAnsi="Arial" w:cs="Arial"/>
          <w:b/>
        </w:rPr>
        <w:t>5</w:t>
      </w:r>
    </w:p>
    <w:p w14:paraId="16A5F0E2" w14:textId="77777777" w:rsidR="00E74B17" w:rsidRPr="00022BE7" w:rsidRDefault="00E74B17" w:rsidP="00E74B17">
      <w:pPr>
        <w:spacing w:line="276" w:lineRule="auto"/>
        <w:ind w:firstLine="360"/>
        <w:rPr>
          <w:rFonts w:ascii="Arial" w:hAnsi="Arial" w:cs="Arial"/>
          <w:b/>
        </w:rPr>
      </w:pPr>
      <w:r w:rsidRPr="00022BE7">
        <w:rPr>
          <w:rFonts w:ascii="Arial" w:hAnsi="Arial" w:cs="Arial"/>
          <w:b/>
          <w:sz w:val="32"/>
          <w:szCs w:val="32"/>
        </w:rPr>
        <w:t>3.3 Rusomsorg og rehabilitering</w:t>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00490E87">
        <w:rPr>
          <w:rFonts w:ascii="Arial" w:hAnsi="Arial" w:cs="Arial"/>
          <w:b/>
        </w:rPr>
        <w:t>s.</w:t>
      </w:r>
      <w:r w:rsidR="00FC5E4D">
        <w:rPr>
          <w:rFonts w:ascii="Arial" w:hAnsi="Arial" w:cs="Arial"/>
          <w:b/>
        </w:rPr>
        <w:t>6</w:t>
      </w:r>
    </w:p>
    <w:p w14:paraId="7716D727" w14:textId="77777777" w:rsidR="00E74B17" w:rsidRPr="00022BE7" w:rsidRDefault="00E74B17" w:rsidP="00E74B17">
      <w:pPr>
        <w:spacing w:line="276" w:lineRule="auto"/>
        <w:ind w:firstLine="360"/>
        <w:rPr>
          <w:rFonts w:ascii="Arial" w:hAnsi="Arial" w:cs="Arial"/>
          <w:b/>
        </w:rPr>
      </w:pPr>
      <w:r w:rsidRPr="00022BE7">
        <w:rPr>
          <w:rFonts w:ascii="Arial" w:hAnsi="Arial" w:cs="Arial"/>
          <w:b/>
          <w:sz w:val="32"/>
          <w:szCs w:val="32"/>
        </w:rPr>
        <w:t>3.4 Eldre</w:t>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00490E87">
        <w:rPr>
          <w:rFonts w:ascii="Arial" w:hAnsi="Arial" w:cs="Arial"/>
          <w:b/>
        </w:rPr>
        <w:t>s.</w:t>
      </w:r>
      <w:r w:rsidR="00FC5E4D">
        <w:rPr>
          <w:rFonts w:ascii="Arial" w:hAnsi="Arial" w:cs="Arial"/>
          <w:b/>
        </w:rPr>
        <w:t>6</w:t>
      </w:r>
    </w:p>
    <w:p w14:paraId="4248F731" w14:textId="77777777" w:rsidR="00E74B17" w:rsidRPr="00022BE7" w:rsidRDefault="0035281A" w:rsidP="00E03B83">
      <w:pPr>
        <w:numPr>
          <w:ilvl w:val="1"/>
          <w:numId w:val="2"/>
        </w:numPr>
        <w:spacing w:line="276" w:lineRule="auto"/>
        <w:rPr>
          <w:rFonts w:ascii="Arial" w:hAnsi="Arial" w:cs="Arial"/>
          <w:b/>
        </w:rPr>
      </w:pPr>
      <w:r w:rsidRPr="00022BE7">
        <w:rPr>
          <w:rFonts w:ascii="Arial" w:hAnsi="Arial" w:cs="Arial"/>
          <w:b/>
          <w:sz w:val="32"/>
          <w:szCs w:val="32"/>
        </w:rPr>
        <w:t xml:space="preserve"> </w:t>
      </w:r>
      <w:r w:rsidR="00E74B17" w:rsidRPr="00022BE7">
        <w:rPr>
          <w:rFonts w:ascii="Arial" w:hAnsi="Arial" w:cs="Arial"/>
          <w:b/>
          <w:sz w:val="32"/>
          <w:szCs w:val="32"/>
        </w:rPr>
        <w:t>Innvandring og flykninger</w:t>
      </w:r>
      <w:r w:rsidR="00E74B17" w:rsidRPr="00022BE7">
        <w:rPr>
          <w:rFonts w:ascii="Arial" w:hAnsi="Arial" w:cs="Arial"/>
          <w:b/>
          <w:sz w:val="32"/>
          <w:szCs w:val="32"/>
        </w:rPr>
        <w:tab/>
      </w:r>
      <w:r w:rsidR="00E74B17" w:rsidRPr="00022BE7">
        <w:rPr>
          <w:rFonts w:ascii="Arial" w:hAnsi="Arial" w:cs="Arial"/>
          <w:b/>
          <w:sz w:val="32"/>
          <w:szCs w:val="32"/>
        </w:rPr>
        <w:tab/>
      </w:r>
      <w:r w:rsidR="00E74B17" w:rsidRPr="00022BE7">
        <w:rPr>
          <w:rFonts w:ascii="Arial" w:hAnsi="Arial" w:cs="Arial"/>
          <w:b/>
          <w:sz w:val="32"/>
          <w:szCs w:val="32"/>
        </w:rPr>
        <w:tab/>
      </w:r>
      <w:r w:rsidR="00E74B17" w:rsidRPr="00022BE7">
        <w:rPr>
          <w:rFonts w:ascii="Arial" w:hAnsi="Arial" w:cs="Arial"/>
          <w:b/>
          <w:sz w:val="32"/>
          <w:szCs w:val="32"/>
        </w:rPr>
        <w:tab/>
      </w:r>
      <w:r w:rsidR="00E74B17" w:rsidRPr="00022BE7">
        <w:rPr>
          <w:rFonts w:ascii="Arial" w:hAnsi="Arial" w:cs="Arial"/>
          <w:b/>
          <w:sz w:val="32"/>
          <w:szCs w:val="32"/>
        </w:rPr>
        <w:tab/>
      </w:r>
      <w:r w:rsidR="00E74B17" w:rsidRPr="00022BE7">
        <w:rPr>
          <w:rFonts w:ascii="Arial" w:hAnsi="Arial" w:cs="Arial"/>
          <w:b/>
        </w:rPr>
        <w:t>s.</w:t>
      </w:r>
      <w:r w:rsidR="00FC5E4D">
        <w:rPr>
          <w:rFonts w:ascii="Arial" w:hAnsi="Arial" w:cs="Arial"/>
          <w:b/>
        </w:rPr>
        <w:t>6</w:t>
      </w:r>
    </w:p>
    <w:p w14:paraId="043FEEBE" w14:textId="77777777" w:rsidR="00E74B17" w:rsidRPr="00022BE7" w:rsidRDefault="00E74B17" w:rsidP="00E74B17">
      <w:pPr>
        <w:rPr>
          <w:rFonts w:ascii="Arial" w:hAnsi="Arial" w:cs="Arial"/>
          <w:b/>
          <w:sz w:val="32"/>
          <w:szCs w:val="32"/>
        </w:rPr>
      </w:pPr>
    </w:p>
    <w:p w14:paraId="23B69DA2" w14:textId="77777777" w:rsidR="00F16DD1" w:rsidRPr="00022BE7" w:rsidRDefault="00180E96" w:rsidP="00E03B83">
      <w:pPr>
        <w:numPr>
          <w:ilvl w:val="0"/>
          <w:numId w:val="3"/>
        </w:numPr>
        <w:spacing w:line="276" w:lineRule="auto"/>
        <w:rPr>
          <w:rFonts w:ascii="Arial" w:hAnsi="Arial" w:cs="Arial"/>
          <w:b/>
        </w:rPr>
      </w:pPr>
      <w:r>
        <w:rPr>
          <w:rFonts w:ascii="Arial" w:hAnsi="Arial" w:cs="Arial"/>
          <w:b/>
          <w:sz w:val="36"/>
          <w:szCs w:val="36"/>
        </w:rPr>
        <w:t xml:space="preserve"> </w:t>
      </w:r>
      <w:r w:rsidR="00F16DD1" w:rsidRPr="00022BE7">
        <w:rPr>
          <w:rFonts w:ascii="Arial" w:hAnsi="Arial" w:cs="Arial"/>
          <w:b/>
          <w:sz w:val="36"/>
          <w:szCs w:val="36"/>
        </w:rPr>
        <w:t>Byutvikling</w:t>
      </w:r>
      <w:r w:rsidR="00F16DD1" w:rsidRPr="00022BE7">
        <w:rPr>
          <w:rFonts w:ascii="Arial" w:hAnsi="Arial" w:cs="Arial"/>
          <w:b/>
          <w:sz w:val="36"/>
          <w:szCs w:val="36"/>
        </w:rPr>
        <w:tab/>
      </w:r>
      <w:r w:rsidR="00F16DD1" w:rsidRPr="00022BE7">
        <w:rPr>
          <w:rFonts w:ascii="Arial" w:hAnsi="Arial" w:cs="Arial"/>
          <w:b/>
          <w:sz w:val="36"/>
          <w:szCs w:val="36"/>
        </w:rPr>
        <w:tab/>
      </w:r>
      <w:r w:rsidR="00F16DD1" w:rsidRPr="00022BE7">
        <w:rPr>
          <w:rFonts w:ascii="Arial" w:hAnsi="Arial" w:cs="Arial"/>
          <w:b/>
          <w:sz w:val="36"/>
          <w:szCs w:val="36"/>
        </w:rPr>
        <w:tab/>
      </w:r>
      <w:r w:rsidR="00F16DD1" w:rsidRPr="00022BE7">
        <w:rPr>
          <w:rFonts w:ascii="Arial" w:hAnsi="Arial" w:cs="Arial"/>
          <w:b/>
          <w:sz w:val="36"/>
          <w:szCs w:val="36"/>
        </w:rPr>
        <w:tab/>
      </w:r>
      <w:r w:rsidR="00F16DD1" w:rsidRPr="00022BE7">
        <w:rPr>
          <w:rFonts w:ascii="Arial" w:hAnsi="Arial" w:cs="Arial"/>
          <w:b/>
          <w:sz w:val="36"/>
          <w:szCs w:val="36"/>
        </w:rPr>
        <w:tab/>
      </w:r>
      <w:r w:rsidR="00F16DD1" w:rsidRPr="00022BE7">
        <w:rPr>
          <w:rFonts w:ascii="Arial" w:hAnsi="Arial" w:cs="Arial"/>
          <w:b/>
          <w:sz w:val="36"/>
          <w:szCs w:val="36"/>
        </w:rPr>
        <w:tab/>
      </w:r>
      <w:r w:rsidR="00F16DD1" w:rsidRPr="00022BE7">
        <w:rPr>
          <w:rFonts w:ascii="Arial" w:hAnsi="Arial" w:cs="Arial"/>
          <w:b/>
          <w:sz w:val="36"/>
          <w:szCs w:val="36"/>
        </w:rPr>
        <w:tab/>
      </w:r>
      <w:r w:rsidR="009121C3" w:rsidRPr="00022BE7">
        <w:rPr>
          <w:rFonts w:ascii="Arial" w:hAnsi="Arial" w:cs="Arial"/>
          <w:b/>
          <w:sz w:val="36"/>
          <w:szCs w:val="36"/>
        </w:rPr>
        <w:t xml:space="preserve">      </w:t>
      </w:r>
      <w:r w:rsidR="00F16DD1" w:rsidRPr="00022BE7">
        <w:rPr>
          <w:rFonts w:ascii="Arial" w:hAnsi="Arial" w:cs="Arial"/>
          <w:b/>
        </w:rPr>
        <w:t>s.</w:t>
      </w:r>
      <w:r w:rsidR="00FC5E4D">
        <w:rPr>
          <w:rFonts w:ascii="Arial" w:hAnsi="Arial" w:cs="Arial"/>
          <w:b/>
        </w:rPr>
        <w:t>7</w:t>
      </w:r>
    </w:p>
    <w:p w14:paraId="2FCA0294" w14:textId="77777777" w:rsidR="00022BE7" w:rsidRDefault="009121C3" w:rsidP="009121C3">
      <w:pPr>
        <w:spacing w:line="276" w:lineRule="auto"/>
        <w:ind w:firstLine="360"/>
        <w:rPr>
          <w:rFonts w:ascii="Arial" w:hAnsi="Arial" w:cs="Arial"/>
          <w:b/>
        </w:rPr>
      </w:pPr>
      <w:r w:rsidRPr="00022BE7">
        <w:rPr>
          <w:rFonts w:ascii="Arial" w:hAnsi="Arial" w:cs="Arial"/>
          <w:b/>
          <w:sz w:val="32"/>
          <w:szCs w:val="32"/>
        </w:rPr>
        <w:t>4.1 S</w:t>
      </w:r>
      <w:r w:rsidR="00F16DD1" w:rsidRPr="00022BE7">
        <w:rPr>
          <w:rFonts w:ascii="Arial" w:hAnsi="Arial" w:cs="Arial"/>
          <w:b/>
          <w:sz w:val="32"/>
          <w:szCs w:val="32"/>
        </w:rPr>
        <w:t>tat og Kommune</w:t>
      </w:r>
      <w:r w:rsidRPr="00022BE7">
        <w:rPr>
          <w:rFonts w:ascii="Arial" w:hAnsi="Arial" w:cs="Arial"/>
          <w:b/>
        </w:rPr>
        <w:tab/>
      </w:r>
      <w:r w:rsidRPr="00022BE7">
        <w:rPr>
          <w:rFonts w:ascii="Arial" w:hAnsi="Arial" w:cs="Arial"/>
          <w:b/>
        </w:rPr>
        <w:tab/>
      </w:r>
      <w:r w:rsidRPr="00022BE7">
        <w:rPr>
          <w:rFonts w:ascii="Arial" w:hAnsi="Arial" w:cs="Arial"/>
          <w:b/>
        </w:rPr>
        <w:tab/>
      </w:r>
      <w:r w:rsidRPr="00022BE7">
        <w:rPr>
          <w:rFonts w:ascii="Arial" w:hAnsi="Arial" w:cs="Arial"/>
          <w:b/>
        </w:rPr>
        <w:tab/>
      </w:r>
      <w:r w:rsidRPr="00022BE7">
        <w:rPr>
          <w:rFonts w:ascii="Arial" w:hAnsi="Arial" w:cs="Arial"/>
          <w:b/>
        </w:rPr>
        <w:tab/>
        <w:t xml:space="preserve">      </w:t>
      </w:r>
      <w:r w:rsidR="00022BE7">
        <w:rPr>
          <w:rFonts w:ascii="Arial" w:hAnsi="Arial" w:cs="Arial"/>
          <w:b/>
        </w:rPr>
        <w:t xml:space="preserve">   s.</w:t>
      </w:r>
      <w:r w:rsidR="00FC5E4D">
        <w:rPr>
          <w:rFonts w:ascii="Arial" w:hAnsi="Arial" w:cs="Arial"/>
          <w:b/>
        </w:rPr>
        <w:t>7</w:t>
      </w:r>
      <w:r w:rsidR="00A0790F" w:rsidRPr="00022BE7">
        <w:rPr>
          <w:rFonts w:ascii="Arial" w:hAnsi="Arial" w:cs="Arial"/>
          <w:b/>
        </w:rPr>
        <w:t xml:space="preserve">         </w:t>
      </w:r>
    </w:p>
    <w:p w14:paraId="73D1C07A" w14:textId="77777777" w:rsidR="009121C3" w:rsidRPr="00022BE7" w:rsidRDefault="009121C3" w:rsidP="009121C3">
      <w:pPr>
        <w:spacing w:line="276" w:lineRule="auto"/>
        <w:ind w:firstLine="360"/>
        <w:rPr>
          <w:rFonts w:ascii="Arial" w:hAnsi="Arial" w:cs="Arial"/>
          <w:b/>
        </w:rPr>
      </w:pPr>
      <w:r w:rsidRPr="00022BE7">
        <w:rPr>
          <w:rFonts w:ascii="Arial" w:hAnsi="Arial" w:cs="Arial"/>
          <w:b/>
          <w:sz w:val="32"/>
          <w:szCs w:val="32"/>
        </w:rPr>
        <w:t>4.2 Politi</w:t>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t xml:space="preserve">       </w:t>
      </w:r>
      <w:r w:rsidRPr="00022BE7">
        <w:rPr>
          <w:rFonts w:ascii="Arial" w:hAnsi="Arial" w:cs="Arial"/>
          <w:b/>
        </w:rPr>
        <w:t>s.</w:t>
      </w:r>
      <w:r w:rsidR="00FC5E4D">
        <w:rPr>
          <w:rFonts w:ascii="Arial" w:hAnsi="Arial" w:cs="Arial"/>
          <w:b/>
        </w:rPr>
        <w:t>7</w:t>
      </w:r>
    </w:p>
    <w:p w14:paraId="50D20AEB" w14:textId="77777777" w:rsidR="009121C3" w:rsidRPr="00022BE7" w:rsidRDefault="009121C3" w:rsidP="009121C3">
      <w:pPr>
        <w:spacing w:line="276" w:lineRule="auto"/>
        <w:ind w:firstLine="360"/>
        <w:rPr>
          <w:rFonts w:ascii="Arial" w:hAnsi="Arial" w:cs="Arial"/>
          <w:b/>
        </w:rPr>
      </w:pPr>
      <w:r w:rsidRPr="00022BE7">
        <w:rPr>
          <w:rFonts w:ascii="Arial" w:hAnsi="Arial" w:cs="Arial"/>
          <w:b/>
          <w:sz w:val="32"/>
          <w:szCs w:val="32"/>
        </w:rPr>
        <w:t>4.3 Samferdsel</w:t>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t xml:space="preserve">       </w:t>
      </w:r>
      <w:r w:rsidR="00465BB0">
        <w:rPr>
          <w:rFonts w:ascii="Arial" w:hAnsi="Arial" w:cs="Arial"/>
          <w:b/>
        </w:rPr>
        <w:t>s.</w:t>
      </w:r>
      <w:r w:rsidR="00FC5E4D">
        <w:rPr>
          <w:rFonts w:ascii="Arial" w:hAnsi="Arial" w:cs="Arial"/>
          <w:b/>
        </w:rPr>
        <w:t>7</w:t>
      </w:r>
    </w:p>
    <w:p w14:paraId="24F9CA4A" w14:textId="77777777" w:rsidR="00022BE7" w:rsidRPr="00465BB0" w:rsidRDefault="009121C3" w:rsidP="009121C3">
      <w:pPr>
        <w:spacing w:line="276" w:lineRule="auto"/>
        <w:ind w:firstLine="360"/>
        <w:rPr>
          <w:rFonts w:ascii="Arial" w:hAnsi="Arial" w:cs="Arial"/>
          <w:b/>
        </w:rPr>
      </w:pPr>
      <w:r w:rsidRPr="00022BE7">
        <w:rPr>
          <w:rFonts w:ascii="Arial" w:hAnsi="Arial" w:cs="Arial"/>
          <w:b/>
          <w:sz w:val="32"/>
          <w:szCs w:val="32"/>
        </w:rPr>
        <w:t>4.4 Kollektivtransport</w:t>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00022BE7" w:rsidRPr="00465BB0">
        <w:rPr>
          <w:rFonts w:ascii="Arial" w:hAnsi="Arial" w:cs="Arial"/>
          <w:b/>
        </w:rPr>
        <w:t xml:space="preserve">  </w:t>
      </w:r>
      <w:r w:rsidR="00465BB0" w:rsidRPr="00465BB0">
        <w:rPr>
          <w:rFonts w:ascii="Arial" w:hAnsi="Arial" w:cs="Arial"/>
          <w:b/>
        </w:rPr>
        <w:t xml:space="preserve">     </w:t>
      </w:r>
      <w:r w:rsidR="00465BB0">
        <w:rPr>
          <w:rFonts w:ascii="Arial" w:hAnsi="Arial" w:cs="Arial"/>
          <w:b/>
        </w:rPr>
        <w:t xml:space="preserve">  </w:t>
      </w:r>
      <w:r w:rsidR="00465BB0" w:rsidRPr="00465BB0">
        <w:rPr>
          <w:rFonts w:ascii="Arial" w:hAnsi="Arial" w:cs="Arial"/>
          <w:b/>
        </w:rPr>
        <w:t>s.</w:t>
      </w:r>
      <w:r w:rsidR="00FC5E4D">
        <w:rPr>
          <w:rFonts w:ascii="Arial" w:hAnsi="Arial" w:cs="Arial"/>
          <w:b/>
        </w:rPr>
        <w:t>8</w:t>
      </w:r>
    </w:p>
    <w:p w14:paraId="1DD24876" w14:textId="77777777" w:rsidR="009121C3" w:rsidRPr="00022BE7" w:rsidRDefault="009121C3" w:rsidP="009121C3">
      <w:pPr>
        <w:spacing w:line="276" w:lineRule="auto"/>
        <w:ind w:firstLine="360"/>
        <w:rPr>
          <w:rFonts w:ascii="Arial" w:hAnsi="Arial" w:cs="Arial"/>
          <w:b/>
        </w:rPr>
      </w:pPr>
      <w:r w:rsidRPr="00022BE7">
        <w:rPr>
          <w:rFonts w:ascii="Arial" w:hAnsi="Arial" w:cs="Arial"/>
          <w:b/>
          <w:sz w:val="32"/>
          <w:szCs w:val="32"/>
        </w:rPr>
        <w:t>4.5 Vei og bilhold</w:t>
      </w:r>
      <w:r w:rsidRPr="00022BE7">
        <w:rPr>
          <w:rFonts w:ascii="Arial" w:hAnsi="Arial" w:cs="Arial"/>
          <w:b/>
          <w:sz w:val="32"/>
          <w:szCs w:val="32"/>
        </w:rPr>
        <w:tab/>
      </w:r>
      <w:r w:rsidR="00A0790F" w:rsidRPr="00022BE7">
        <w:rPr>
          <w:rFonts w:ascii="Arial" w:hAnsi="Arial" w:cs="Arial"/>
          <w:b/>
          <w:sz w:val="32"/>
          <w:szCs w:val="32"/>
        </w:rPr>
        <w:tab/>
      </w:r>
      <w:r w:rsidR="00A0790F" w:rsidRPr="00022BE7">
        <w:rPr>
          <w:rFonts w:ascii="Arial" w:hAnsi="Arial" w:cs="Arial"/>
          <w:b/>
          <w:sz w:val="32"/>
          <w:szCs w:val="32"/>
        </w:rPr>
        <w:tab/>
      </w:r>
      <w:r w:rsidR="00A0790F" w:rsidRPr="00022BE7">
        <w:rPr>
          <w:rFonts w:ascii="Arial" w:hAnsi="Arial" w:cs="Arial"/>
          <w:b/>
          <w:sz w:val="32"/>
          <w:szCs w:val="32"/>
        </w:rPr>
        <w:tab/>
      </w:r>
      <w:r w:rsidR="00A0790F" w:rsidRPr="00022BE7">
        <w:rPr>
          <w:rFonts w:ascii="Arial" w:hAnsi="Arial" w:cs="Arial"/>
          <w:b/>
          <w:sz w:val="32"/>
          <w:szCs w:val="32"/>
        </w:rPr>
        <w:tab/>
      </w:r>
      <w:r w:rsidR="00A0790F" w:rsidRPr="00022BE7">
        <w:rPr>
          <w:rFonts w:ascii="Arial" w:hAnsi="Arial" w:cs="Arial"/>
          <w:b/>
          <w:sz w:val="32"/>
          <w:szCs w:val="32"/>
        </w:rPr>
        <w:tab/>
        <w:t xml:space="preserve">  </w:t>
      </w:r>
      <w:r w:rsidR="00022BE7">
        <w:rPr>
          <w:rFonts w:ascii="Arial" w:hAnsi="Arial" w:cs="Arial"/>
          <w:b/>
          <w:sz w:val="32"/>
          <w:szCs w:val="32"/>
        </w:rPr>
        <w:t xml:space="preserve">     </w:t>
      </w:r>
      <w:r w:rsidR="00465BB0">
        <w:rPr>
          <w:rFonts w:ascii="Arial" w:hAnsi="Arial" w:cs="Arial"/>
          <w:b/>
        </w:rPr>
        <w:t>s.</w:t>
      </w:r>
      <w:r w:rsidR="00FC5E4D">
        <w:rPr>
          <w:rFonts w:ascii="Arial" w:hAnsi="Arial" w:cs="Arial"/>
          <w:b/>
        </w:rPr>
        <w:t>8</w:t>
      </w:r>
    </w:p>
    <w:p w14:paraId="27328699" w14:textId="77777777" w:rsidR="00F701C7" w:rsidRPr="00022BE7" w:rsidRDefault="009121C3" w:rsidP="009121C3">
      <w:pPr>
        <w:spacing w:line="276" w:lineRule="auto"/>
        <w:ind w:firstLine="360"/>
        <w:rPr>
          <w:rFonts w:ascii="Arial" w:hAnsi="Arial" w:cs="Arial"/>
          <w:b/>
        </w:rPr>
      </w:pPr>
      <w:r w:rsidRPr="00022BE7">
        <w:rPr>
          <w:rFonts w:ascii="Arial" w:hAnsi="Arial" w:cs="Arial"/>
          <w:b/>
          <w:sz w:val="32"/>
          <w:szCs w:val="32"/>
        </w:rPr>
        <w:t xml:space="preserve">4.6 </w:t>
      </w:r>
      <w:r w:rsidR="00F701C7" w:rsidRPr="00022BE7">
        <w:rPr>
          <w:rFonts w:ascii="Arial" w:hAnsi="Arial" w:cs="Arial"/>
          <w:b/>
          <w:sz w:val="32"/>
          <w:szCs w:val="32"/>
        </w:rPr>
        <w:t>Miljø</w:t>
      </w:r>
      <w:r w:rsidR="00F701C7" w:rsidRPr="00022BE7">
        <w:rPr>
          <w:rFonts w:ascii="Arial" w:hAnsi="Arial" w:cs="Arial"/>
          <w:b/>
          <w:sz w:val="32"/>
          <w:szCs w:val="32"/>
        </w:rPr>
        <w:tab/>
      </w:r>
      <w:r w:rsidR="000E2B86" w:rsidRPr="00022BE7">
        <w:rPr>
          <w:rFonts w:ascii="Arial" w:hAnsi="Arial" w:cs="Arial"/>
          <w:b/>
          <w:sz w:val="32"/>
          <w:szCs w:val="32"/>
        </w:rPr>
        <w:tab/>
      </w:r>
      <w:r w:rsidR="000E2B86" w:rsidRPr="00022BE7">
        <w:rPr>
          <w:rFonts w:ascii="Arial" w:hAnsi="Arial" w:cs="Arial"/>
          <w:b/>
          <w:sz w:val="32"/>
          <w:szCs w:val="32"/>
        </w:rPr>
        <w:tab/>
      </w:r>
      <w:r w:rsidR="000E2B86" w:rsidRPr="00022BE7">
        <w:rPr>
          <w:rFonts w:ascii="Arial" w:hAnsi="Arial" w:cs="Arial"/>
          <w:b/>
          <w:sz w:val="32"/>
          <w:szCs w:val="32"/>
        </w:rPr>
        <w:tab/>
      </w:r>
      <w:r w:rsidR="000E2B86" w:rsidRPr="00022BE7">
        <w:rPr>
          <w:rFonts w:ascii="Arial" w:hAnsi="Arial" w:cs="Arial"/>
          <w:b/>
          <w:sz w:val="32"/>
          <w:szCs w:val="32"/>
        </w:rPr>
        <w:tab/>
      </w:r>
      <w:r w:rsidR="000E2B86" w:rsidRPr="00022BE7">
        <w:rPr>
          <w:rFonts w:ascii="Arial" w:hAnsi="Arial" w:cs="Arial"/>
          <w:b/>
          <w:sz w:val="32"/>
          <w:szCs w:val="32"/>
        </w:rPr>
        <w:tab/>
      </w:r>
      <w:r w:rsidR="000E2B86" w:rsidRPr="00022BE7">
        <w:rPr>
          <w:rFonts w:ascii="Arial" w:hAnsi="Arial" w:cs="Arial"/>
          <w:b/>
          <w:sz w:val="32"/>
          <w:szCs w:val="32"/>
        </w:rPr>
        <w:tab/>
      </w:r>
      <w:r w:rsidR="000E2B86" w:rsidRPr="00022BE7">
        <w:rPr>
          <w:rFonts w:ascii="Arial" w:hAnsi="Arial" w:cs="Arial"/>
          <w:b/>
          <w:sz w:val="32"/>
          <w:szCs w:val="32"/>
        </w:rPr>
        <w:tab/>
        <w:t xml:space="preserve">       </w:t>
      </w:r>
      <w:r w:rsidR="00490E87">
        <w:rPr>
          <w:rFonts w:ascii="Arial" w:hAnsi="Arial" w:cs="Arial"/>
          <w:b/>
        </w:rPr>
        <w:t>s.</w:t>
      </w:r>
      <w:r w:rsidR="00FC5E4D">
        <w:rPr>
          <w:rFonts w:ascii="Arial" w:hAnsi="Arial" w:cs="Arial"/>
          <w:b/>
        </w:rPr>
        <w:t>8</w:t>
      </w:r>
    </w:p>
    <w:p w14:paraId="58626A1B" w14:textId="77777777" w:rsidR="00F701C7" w:rsidRPr="00022BE7" w:rsidRDefault="00F701C7" w:rsidP="009121C3">
      <w:pPr>
        <w:spacing w:line="276" w:lineRule="auto"/>
        <w:ind w:firstLine="360"/>
        <w:rPr>
          <w:rFonts w:ascii="Arial" w:hAnsi="Arial" w:cs="Arial"/>
          <w:b/>
          <w:sz w:val="32"/>
          <w:szCs w:val="32"/>
          <w:lang w:val="nn-NO"/>
        </w:rPr>
      </w:pPr>
      <w:r w:rsidRPr="00022BE7">
        <w:rPr>
          <w:rFonts w:ascii="Arial" w:hAnsi="Arial" w:cs="Arial"/>
          <w:b/>
          <w:sz w:val="32"/>
          <w:szCs w:val="32"/>
        </w:rPr>
        <w:t xml:space="preserve">4.7 </w:t>
      </w:r>
      <w:r w:rsidR="009121C3" w:rsidRPr="00022BE7">
        <w:rPr>
          <w:rFonts w:ascii="Arial" w:hAnsi="Arial" w:cs="Arial"/>
          <w:b/>
          <w:sz w:val="32"/>
          <w:szCs w:val="32"/>
        </w:rPr>
        <w:t>I</w:t>
      </w:r>
      <w:r w:rsidR="00727D78" w:rsidRPr="00022BE7">
        <w:rPr>
          <w:rFonts w:ascii="Arial" w:hAnsi="Arial" w:cs="Arial"/>
          <w:b/>
          <w:sz w:val="32"/>
          <w:szCs w:val="32"/>
          <w:lang w:val="nn-NO"/>
        </w:rPr>
        <w:t>ndustri</w:t>
      </w:r>
      <w:r w:rsidR="009121C3" w:rsidRPr="00022BE7">
        <w:rPr>
          <w:rFonts w:ascii="Arial" w:hAnsi="Arial" w:cs="Arial"/>
          <w:b/>
          <w:sz w:val="32"/>
          <w:szCs w:val="32"/>
          <w:lang w:val="nn-NO"/>
        </w:rPr>
        <w:t xml:space="preserve"> og næringsliv</w:t>
      </w:r>
      <w:r w:rsidR="00420E8F" w:rsidRPr="00022BE7">
        <w:rPr>
          <w:rFonts w:ascii="Arial" w:hAnsi="Arial" w:cs="Arial"/>
          <w:b/>
          <w:sz w:val="32"/>
          <w:szCs w:val="32"/>
          <w:lang w:val="nn-NO"/>
        </w:rPr>
        <w:tab/>
      </w:r>
      <w:r w:rsidR="00420E8F" w:rsidRPr="00022BE7">
        <w:rPr>
          <w:rFonts w:ascii="Arial" w:hAnsi="Arial" w:cs="Arial"/>
          <w:b/>
          <w:sz w:val="32"/>
          <w:szCs w:val="32"/>
          <w:lang w:val="nn-NO"/>
        </w:rPr>
        <w:tab/>
      </w:r>
      <w:r w:rsidR="00420E8F" w:rsidRPr="00022BE7">
        <w:rPr>
          <w:rFonts w:ascii="Arial" w:hAnsi="Arial" w:cs="Arial"/>
          <w:b/>
          <w:sz w:val="32"/>
          <w:szCs w:val="32"/>
          <w:lang w:val="nn-NO"/>
        </w:rPr>
        <w:tab/>
      </w:r>
      <w:r w:rsidR="00420E8F" w:rsidRPr="00022BE7">
        <w:rPr>
          <w:rFonts w:ascii="Arial" w:hAnsi="Arial" w:cs="Arial"/>
          <w:b/>
          <w:sz w:val="32"/>
          <w:szCs w:val="32"/>
          <w:lang w:val="nn-NO"/>
        </w:rPr>
        <w:tab/>
      </w:r>
      <w:r w:rsidR="00022BE7">
        <w:rPr>
          <w:rFonts w:ascii="Arial" w:hAnsi="Arial" w:cs="Arial"/>
          <w:b/>
          <w:sz w:val="32"/>
          <w:szCs w:val="32"/>
          <w:lang w:val="nn-NO"/>
        </w:rPr>
        <w:t xml:space="preserve">     </w:t>
      </w:r>
      <w:r w:rsidR="00420E8F" w:rsidRPr="00022BE7">
        <w:rPr>
          <w:rFonts w:ascii="Arial" w:hAnsi="Arial" w:cs="Arial"/>
          <w:b/>
          <w:sz w:val="32"/>
          <w:szCs w:val="32"/>
          <w:lang w:val="nn-NO"/>
        </w:rPr>
        <w:t xml:space="preserve">  </w:t>
      </w:r>
      <w:r w:rsidR="00420E8F" w:rsidRPr="00022BE7">
        <w:rPr>
          <w:rFonts w:ascii="Arial" w:hAnsi="Arial" w:cs="Arial"/>
          <w:b/>
          <w:lang w:val="nn-NO"/>
        </w:rPr>
        <w:t>s.</w:t>
      </w:r>
      <w:r w:rsidR="00FC5E4D">
        <w:rPr>
          <w:rFonts w:ascii="Arial" w:hAnsi="Arial" w:cs="Arial"/>
          <w:b/>
          <w:lang w:val="nn-NO"/>
        </w:rPr>
        <w:t>9</w:t>
      </w:r>
    </w:p>
    <w:p w14:paraId="528D756F" w14:textId="77777777" w:rsidR="00F701C7" w:rsidRPr="00022BE7" w:rsidRDefault="00F701C7" w:rsidP="009121C3">
      <w:pPr>
        <w:spacing w:line="276" w:lineRule="auto"/>
        <w:ind w:firstLine="360"/>
        <w:rPr>
          <w:rFonts w:ascii="Arial" w:hAnsi="Arial" w:cs="Arial"/>
          <w:b/>
          <w:lang w:val="nn-NO"/>
        </w:rPr>
      </w:pPr>
      <w:r w:rsidRPr="00022BE7">
        <w:rPr>
          <w:rFonts w:ascii="Arial" w:hAnsi="Arial" w:cs="Arial"/>
          <w:b/>
          <w:sz w:val="32"/>
          <w:szCs w:val="32"/>
        </w:rPr>
        <w:t>4.8 Jordbruk</w:t>
      </w:r>
      <w:r w:rsidR="00420E8F" w:rsidRPr="00022BE7">
        <w:rPr>
          <w:rFonts w:ascii="Arial" w:hAnsi="Arial" w:cs="Arial"/>
          <w:b/>
          <w:sz w:val="32"/>
          <w:szCs w:val="32"/>
        </w:rPr>
        <w:tab/>
      </w:r>
      <w:r w:rsidR="00420E8F" w:rsidRPr="00022BE7">
        <w:rPr>
          <w:rFonts w:ascii="Arial" w:hAnsi="Arial" w:cs="Arial"/>
          <w:b/>
          <w:sz w:val="32"/>
          <w:szCs w:val="32"/>
        </w:rPr>
        <w:tab/>
      </w:r>
      <w:r w:rsidR="00420E8F" w:rsidRPr="00022BE7">
        <w:rPr>
          <w:rFonts w:ascii="Arial" w:hAnsi="Arial" w:cs="Arial"/>
          <w:b/>
          <w:sz w:val="32"/>
          <w:szCs w:val="32"/>
        </w:rPr>
        <w:tab/>
      </w:r>
      <w:r w:rsidR="00420E8F" w:rsidRPr="00022BE7">
        <w:rPr>
          <w:rFonts w:ascii="Arial" w:hAnsi="Arial" w:cs="Arial"/>
          <w:b/>
          <w:sz w:val="32"/>
          <w:szCs w:val="32"/>
        </w:rPr>
        <w:tab/>
      </w:r>
      <w:r w:rsidR="00420E8F" w:rsidRPr="00022BE7">
        <w:rPr>
          <w:rFonts w:ascii="Arial" w:hAnsi="Arial" w:cs="Arial"/>
          <w:b/>
          <w:sz w:val="32"/>
          <w:szCs w:val="32"/>
        </w:rPr>
        <w:tab/>
      </w:r>
      <w:r w:rsidR="00420E8F" w:rsidRPr="00022BE7">
        <w:rPr>
          <w:rFonts w:ascii="Arial" w:hAnsi="Arial" w:cs="Arial"/>
          <w:b/>
          <w:sz w:val="32"/>
          <w:szCs w:val="32"/>
        </w:rPr>
        <w:tab/>
      </w:r>
      <w:r w:rsidR="00420E8F" w:rsidRPr="00022BE7">
        <w:rPr>
          <w:rFonts w:ascii="Arial" w:hAnsi="Arial" w:cs="Arial"/>
          <w:b/>
          <w:sz w:val="32"/>
          <w:szCs w:val="32"/>
        </w:rPr>
        <w:tab/>
        <w:t xml:space="preserve">       </w:t>
      </w:r>
      <w:r w:rsidR="00490E87" w:rsidRPr="00516AFB">
        <w:rPr>
          <w:rFonts w:ascii="Arial" w:hAnsi="Arial" w:cs="Arial"/>
          <w:b/>
        </w:rPr>
        <w:t>s.</w:t>
      </w:r>
      <w:r w:rsidR="00FC5E4D">
        <w:rPr>
          <w:rFonts w:ascii="Arial" w:hAnsi="Arial" w:cs="Arial"/>
          <w:b/>
        </w:rPr>
        <w:t>9</w:t>
      </w:r>
      <w:r w:rsidRPr="00516AFB">
        <w:rPr>
          <w:rFonts w:ascii="Arial" w:hAnsi="Arial" w:cs="Arial"/>
          <w:b/>
        </w:rPr>
        <w:tab/>
      </w:r>
    </w:p>
    <w:p w14:paraId="17DF052F" w14:textId="77777777" w:rsidR="009121C3" w:rsidRPr="00022BE7" w:rsidRDefault="009121C3" w:rsidP="009121C3">
      <w:pPr>
        <w:spacing w:line="276" w:lineRule="auto"/>
        <w:ind w:firstLine="360"/>
        <w:rPr>
          <w:rFonts w:ascii="Arial" w:hAnsi="Arial" w:cs="Arial"/>
          <w:b/>
        </w:rPr>
      </w:pPr>
      <w:r w:rsidRPr="00022BE7">
        <w:rPr>
          <w:rFonts w:ascii="Arial" w:hAnsi="Arial" w:cs="Arial"/>
          <w:b/>
          <w:sz w:val="32"/>
          <w:szCs w:val="32"/>
          <w:lang w:val="nn-NO"/>
        </w:rPr>
        <w:tab/>
      </w:r>
      <w:r w:rsidRPr="00022BE7">
        <w:rPr>
          <w:rFonts w:ascii="Arial" w:hAnsi="Arial" w:cs="Arial"/>
          <w:b/>
          <w:sz w:val="32"/>
          <w:szCs w:val="32"/>
          <w:lang w:val="nn-NO"/>
        </w:rPr>
        <w:tab/>
      </w:r>
      <w:r w:rsidRPr="00022BE7">
        <w:rPr>
          <w:rFonts w:ascii="Arial" w:hAnsi="Arial" w:cs="Arial"/>
          <w:b/>
          <w:sz w:val="32"/>
          <w:szCs w:val="32"/>
          <w:lang w:val="nn-NO"/>
        </w:rPr>
        <w:tab/>
      </w:r>
      <w:r w:rsidRPr="00022BE7">
        <w:rPr>
          <w:rFonts w:ascii="Arial" w:hAnsi="Arial" w:cs="Arial"/>
          <w:b/>
          <w:sz w:val="32"/>
          <w:szCs w:val="32"/>
          <w:lang w:val="nn-NO"/>
        </w:rPr>
        <w:tab/>
        <w:t xml:space="preserve">       </w:t>
      </w:r>
      <w:r w:rsidR="00A0790F" w:rsidRPr="00022BE7">
        <w:rPr>
          <w:rFonts w:ascii="Arial" w:hAnsi="Arial" w:cs="Arial"/>
          <w:b/>
          <w:sz w:val="32"/>
          <w:szCs w:val="32"/>
          <w:lang w:val="nn-NO"/>
        </w:rPr>
        <w:tab/>
      </w:r>
    </w:p>
    <w:p w14:paraId="61D69817" w14:textId="77777777" w:rsidR="00F16DD1" w:rsidRPr="004D5628" w:rsidRDefault="00A0790F" w:rsidP="009121C3">
      <w:pPr>
        <w:spacing w:line="276" w:lineRule="auto"/>
        <w:ind w:firstLine="360"/>
        <w:rPr>
          <w:rFonts w:ascii="Arial" w:hAnsi="Arial" w:cs="Arial"/>
        </w:rPr>
      </w:pP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t xml:space="preserve">       </w:t>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r>
      <w:r w:rsidRPr="00022BE7">
        <w:rPr>
          <w:rFonts w:ascii="Arial" w:hAnsi="Arial" w:cs="Arial"/>
          <w:b/>
          <w:sz w:val="32"/>
          <w:szCs w:val="32"/>
        </w:rPr>
        <w:tab/>
        <w:t xml:space="preserve">       </w:t>
      </w:r>
      <w:r w:rsidRPr="00022BE7">
        <w:rPr>
          <w:rFonts w:ascii="Arial" w:hAnsi="Arial" w:cs="Arial"/>
          <w:b/>
        </w:rPr>
        <w:tab/>
      </w:r>
      <w:r w:rsidR="009121C3" w:rsidRPr="00022BE7">
        <w:rPr>
          <w:rFonts w:ascii="Arial" w:hAnsi="Arial" w:cs="Arial"/>
          <w:b/>
          <w:sz w:val="32"/>
          <w:szCs w:val="32"/>
        </w:rPr>
        <w:tab/>
      </w:r>
      <w:r w:rsidR="009121C3" w:rsidRPr="00022BE7">
        <w:rPr>
          <w:rFonts w:ascii="Arial" w:hAnsi="Arial" w:cs="Arial"/>
          <w:b/>
          <w:sz w:val="32"/>
          <w:szCs w:val="32"/>
        </w:rPr>
        <w:tab/>
      </w:r>
      <w:r w:rsidR="009121C3" w:rsidRPr="00022BE7">
        <w:rPr>
          <w:rFonts w:ascii="Arial" w:hAnsi="Arial" w:cs="Arial"/>
          <w:b/>
          <w:sz w:val="32"/>
          <w:szCs w:val="32"/>
        </w:rPr>
        <w:tab/>
      </w:r>
      <w:r w:rsidR="009121C3" w:rsidRPr="00022BE7">
        <w:rPr>
          <w:rFonts w:ascii="Arial" w:hAnsi="Arial" w:cs="Arial"/>
          <w:b/>
          <w:sz w:val="32"/>
          <w:szCs w:val="32"/>
        </w:rPr>
        <w:tab/>
      </w:r>
      <w:r w:rsidR="00F16DD1" w:rsidRPr="004D5628">
        <w:rPr>
          <w:rFonts w:ascii="Arial" w:hAnsi="Arial" w:cs="Arial"/>
        </w:rPr>
        <w:tab/>
      </w:r>
      <w:r w:rsidR="00F16DD1" w:rsidRPr="004D5628">
        <w:rPr>
          <w:rFonts w:ascii="Arial" w:hAnsi="Arial" w:cs="Arial"/>
        </w:rPr>
        <w:tab/>
      </w:r>
      <w:r w:rsidR="00F16DD1" w:rsidRPr="004D5628">
        <w:rPr>
          <w:rFonts w:ascii="Arial" w:hAnsi="Arial" w:cs="Arial"/>
        </w:rPr>
        <w:tab/>
      </w:r>
      <w:r w:rsidR="009121C3" w:rsidRPr="004D5628">
        <w:rPr>
          <w:rFonts w:ascii="Arial" w:hAnsi="Arial" w:cs="Arial"/>
        </w:rPr>
        <w:tab/>
      </w:r>
      <w:r w:rsidR="009121C3" w:rsidRPr="004D5628">
        <w:rPr>
          <w:rFonts w:ascii="Arial" w:hAnsi="Arial" w:cs="Arial"/>
        </w:rPr>
        <w:tab/>
      </w:r>
      <w:r w:rsidR="00F16DD1" w:rsidRPr="004D5628">
        <w:rPr>
          <w:rFonts w:ascii="Arial" w:hAnsi="Arial" w:cs="Arial"/>
        </w:rPr>
        <w:t xml:space="preserve"> </w:t>
      </w:r>
    </w:p>
    <w:p w14:paraId="00959728" w14:textId="77777777" w:rsidR="00F16DD1" w:rsidRPr="004D5628" w:rsidRDefault="00F16DD1" w:rsidP="009121C3">
      <w:pPr>
        <w:spacing w:line="276" w:lineRule="auto"/>
        <w:ind w:firstLine="360"/>
        <w:rPr>
          <w:rFonts w:ascii="Arial" w:hAnsi="Arial" w:cs="Arial"/>
        </w:rPr>
      </w:pPr>
      <w:r w:rsidRPr="004D5628">
        <w:rPr>
          <w:rFonts w:ascii="Arial" w:hAnsi="Arial" w:cs="Arial"/>
        </w:rPr>
        <w:tab/>
      </w:r>
      <w:r w:rsidRPr="004D5628">
        <w:rPr>
          <w:rFonts w:ascii="Arial" w:hAnsi="Arial" w:cs="Arial"/>
        </w:rPr>
        <w:tab/>
      </w:r>
      <w:r w:rsidRPr="004D5628">
        <w:rPr>
          <w:rFonts w:ascii="Arial" w:hAnsi="Arial" w:cs="Arial"/>
        </w:rPr>
        <w:tab/>
      </w:r>
      <w:r w:rsidRPr="004D5628">
        <w:rPr>
          <w:rFonts w:ascii="Arial" w:hAnsi="Arial" w:cs="Arial"/>
        </w:rPr>
        <w:tab/>
      </w:r>
      <w:r w:rsidRPr="004D5628">
        <w:rPr>
          <w:rFonts w:ascii="Arial" w:hAnsi="Arial" w:cs="Arial"/>
        </w:rPr>
        <w:tab/>
        <w:t xml:space="preserve"> </w:t>
      </w:r>
    </w:p>
    <w:p w14:paraId="05D4831F" w14:textId="77777777" w:rsidR="00F16DD1" w:rsidRPr="00A0790F" w:rsidRDefault="00F16DD1" w:rsidP="00F16DD1">
      <w:pPr>
        <w:spacing w:line="276" w:lineRule="auto"/>
        <w:rPr>
          <w:rFonts w:ascii="Arial" w:hAnsi="Arial" w:cs="Arial"/>
        </w:rPr>
      </w:pPr>
      <w:r w:rsidRPr="00A0790F">
        <w:rPr>
          <w:rFonts w:ascii="Arial" w:hAnsi="Arial" w:cs="Arial"/>
          <w:sz w:val="32"/>
          <w:szCs w:val="32"/>
        </w:rPr>
        <w:tab/>
      </w:r>
      <w:r w:rsidRPr="00A0790F">
        <w:rPr>
          <w:rFonts w:ascii="Arial" w:hAnsi="Arial" w:cs="Arial"/>
          <w:sz w:val="32"/>
          <w:szCs w:val="32"/>
        </w:rPr>
        <w:tab/>
      </w:r>
      <w:r w:rsidRPr="00A0790F">
        <w:rPr>
          <w:rFonts w:ascii="Arial" w:hAnsi="Arial" w:cs="Arial"/>
          <w:sz w:val="32"/>
          <w:szCs w:val="32"/>
        </w:rPr>
        <w:tab/>
      </w:r>
      <w:r w:rsidRPr="00A0790F">
        <w:rPr>
          <w:rFonts w:ascii="Arial" w:hAnsi="Arial" w:cs="Arial"/>
          <w:sz w:val="32"/>
          <w:szCs w:val="32"/>
        </w:rPr>
        <w:tab/>
      </w:r>
      <w:r w:rsidRPr="00A0790F">
        <w:rPr>
          <w:rFonts w:ascii="Arial" w:hAnsi="Arial" w:cs="Arial"/>
          <w:sz w:val="32"/>
          <w:szCs w:val="32"/>
        </w:rPr>
        <w:tab/>
      </w:r>
      <w:r w:rsidRPr="00A0790F">
        <w:rPr>
          <w:rFonts w:ascii="Arial" w:hAnsi="Arial" w:cs="Arial"/>
          <w:sz w:val="32"/>
          <w:szCs w:val="32"/>
        </w:rPr>
        <w:tab/>
      </w:r>
      <w:r w:rsidRPr="00A0790F">
        <w:rPr>
          <w:rFonts w:ascii="Arial" w:hAnsi="Arial" w:cs="Arial"/>
          <w:sz w:val="32"/>
          <w:szCs w:val="32"/>
        </w:rPr>
        <w:tab/>
      </w:r>
      <w:r w:rsidRPr="00A0790F">
        <w:rPr>
          <w:rFonts w:ascii="Arial" w:hAnsi="Arial" w:cs="Arial"/>
          <w:sz w:val="32"/>
          <w:szCs w:val="32"/>
        </w:rPr>
        <w:tab/>
      </w:r>
      <w:r w:rsidRPr="00A0790F">
        <w:rPr>
          <w:rFonts w:ascii="Arial" w:hAnsi="Arial" w:cs="Arial"/>
        </w:rPr>
        <w:tab/>
      </w:r>
      <w:r w:rsidRPr="00A0790F">
        <w:rPr>
          <w:rFonts w:ascii="Arial" w:hAnsi="Arial" w:cs="Arial"/>
        </w:rPr>
        <w:tab/>
      </w:r>
      <w:r w:rsidRPr="00A0790F">
        <w:rPr>
          <w:rFonts w:ascii="Arial" w:hAnsi="Arial" w:cs="Arial"/>
        </w:rPr>
        <w:tab/>
      </w:r>
      <w:r w:rsidRPr="00A0790F">
        <w:rPr>
          <w:rFonts w:ascii="Arial" w:hAnsi="Arial" w:cs="Arial"/>
        </w:rPr>
        <w:tab/>
      </w:r>
      <w:r w:rsidRPr="00A0790F">
        <w:rPr>
          <w:rFonts w:ascii="Arial" w:hAnsi="Arial" w:cs="Arial"/>
        </w:rPr>
        <w:tab/>
      </w:r>
      <w:r w:rsidRPr="00A0790F">
        <w:rPr>
          <w:rFonts w:ascii="Arial" w:hAnsi="Arial" w:cs="Arial"/>
        </w:rPr>
        <w:tab/>
      </w:r>
      <w:r w:rsidRPr="00A0790F">
        <w:rPr>
          <w:rFonts w:ascii="Arial" w:hAnsi="Arial" w:cs="Arial"/>
        </w:rPr>
        <w:tab/>
      </w:r>
      <w:r w:rsidRPr="00A0790F">
        <w:rPr>
          <w:rFonts w:ascii="Arial" w:hAnsi="Arial" w:cs="Arial"/>
        </w:rPr>
        <w:tab/>
      </w:r>
      <w:r w:rsidRPr="00A0790F">
        <w:rPr>
          <w:rFonts w:ascii="Arial" w:hAnsi="Arial" w:cs="Arial"/>
        </w:rPr>
        <w:tab/>
      </w:r>
      <w:r w:rsidRPr="00A0790F">
        <w:rPr>
          <w:rFonts w:ascii="Arial" w:hAnsi="Arial" w:cs="Arial"/>
        </w:rPr>
        <w:tab/>
      </w:r>
      <w:r w:rsidRPr="00A0790F">
        <w:rPr>
          <w:rFonts w:ascii="Arial" w:hAnsi="Arial" w:cs="Arial"/>
        </w:rPr>
        <w:tab/>
      </w:r>
      <w:r w:rsidRPr="00A0790F">
        <w:rPr>
          <w:rFonts w:ascii="Arial" w:hAnsi="Arial" w:cs="Arial"/>
        </w:rPr>
        <w:tab/>
      </w:r>
      <w:r w:rsidRPr="00A0790F">
        <w:rPr>
          <w:rFonts w:ascii="Arial" w:hAnsi="Arial" w:cs="Arial"/>
        </w:rPr>
        <w:tab/>
      </w:r>
      <w:r w:rsidRPr="00A0790F">
        <w:rPr>
          <w:rFonts w:ascii="Arial" w:hAnsi="Arial" w:cs="Arial"/>
        </w:rPr>
        <w:tab/>
      </w:r>
      <w:r w:rsidRPr="00A0790F">
        <w:rPr>
          <w:rFonts w:ascii="Arial" w:hAnsi="Arial" w:cs="Arial"/>
        </w:rPr>
        <w:tab/>
      </w:r>
      <w:r w:rsidRPr="00A0790F">
        <w:rPr>
          <w:rFonts w:ascii="Arial" w:hAnsi="Arial" w:cs="Arial"/>
        </w:rPr>
        <w:tab/>
      </w:r>
      <w:r w:rsidRPr="00A0790F">
        <w:rPr>
          <w:rFonts w:ascii="Arial" w:hAnsi="Arial" w:cs="Arial"/>
        </w:rPr>
        <w:tab/>
      </w:r>
    </w:p>
    <w:p w14:paraId="44B6E878" w14:textId="77777777" w:rsidR="00F16DD1" w:rsidRPr="00A0790F" w:rsidRDefault="00F16DD1" w:rsidP="00F16DD1">
      <w:pPr>
        <w:rPr>
          <w:rFonts w:ascii="Arial" w:hAnsi="Arial" w:cs="Arial"/>
          <w:sz w:val="36"/>
          <w:szCs w:val="36"/>
        </w:rPr>
      </w:pPr>
    </w:p>
    <w:p w14:paraId="38012F60" w14:textId="77777777" w:rsidR="00C61030" w:rsidRPr="00476613" w:rsidRDefault="00C61030" w:rsidP="00C61030">
      <w:pPr>
        <w:pStyle w:val="Overskrift1"/>
        <w:rPr>
          <w:b/>
        </w:rPr>
      </w:pPr>
      <w:r>
        <w:t>1.</w:t>
      </w:r>
      <w:r w:rsidRPr="00476613">
        <w:rPr>
          <w:b/>
        </w:rPr>
        <w:t>Verdigrunnlag</w:t>
      </w:r>
    </w:p>
    <w:p w14:paraId="2083400E" w14:textId="77777777" w:rsidR="00C61030" w:rsidRDefault="00C61030" w:rsidP="00C61030"/>
    <w:p w14:paraId="663D2C2E" w14:textId="77777777" w:rsidR="00C61030" w:rsidRDefault="00C61030" w:rsidP="00C61030">
      <w:r>
        <w:t>Partiet De Kristne vil føre en politikk som bygger på det kristne livssynet og som verner om de kristne grunnverdiene.  Partiet De Kristne vil arbeide for et samfunn som fremmer personlig frihet og trygghet, medbestemmelse og eiendomsrett, samt sosialt ansvar.</w:t>
      </w:r>
    </w:p>
    <w:p w14:paraId="53D4CB68" w14:textId="77777777" w:rsidR="00C61030" w:rsidRDefault="00C61030" w:rsidP="00C61030">
      <w:r>
        <w:t>Vi ønsker et samfunn bygget på nestekjærlighet, rett og rettferdig forvaltning, fordeling av fellesskapets goder, og frihet under ansvar.</w:t>
      </w:r>
    </w:p>
    <w:p w14:paraId="258C47CC" w14:textId="77777777" w:rsidR="00C61030" w:rsidRDefault="00C61030" w:rsidP="00C61030">
      <w:r>
        <w:t>Vi vil samarbeide med alle gode krefter for å finne funksjonelle løsninger i ulike saker.</w:t>
      </w:r>
    </w:p>
    <w:p w14:paraId="11AB2FFC" w14:textId="77777777" w:rsidR="00C61030" w:rsidRDefault="00C61030" w:rsidP="00C61030"/>
    <w:p w14:paraId="6F5C85F9" w14:textId="77777777" w:rsidR="00C61030" w:rsidRDefault="00C61030" w:rsidP="00C61030"/>
    <w:p w14:paraId="4B8CA0D6" w14:textId="77777777" w:rsidR="00C61030" w:rsidRDefault="00C61030" w:rsidP="00C61030">
      <w:pPr>
        <w:pStyle w:val="Overskrift1"/>
      </w:pPr>
      <w:r>
        <w:t xml:space="preserve">2. </w:t>
      </w:r>
      <w:r w:rsidRPr="00476613">
        <w:rPr>
          <w:b/>
        </w:rPr>
        <w:t>Oppvekst og kultur</w:t>
      </w:r>
    </w:p>
    <w:p w14:paraId="6D03037D" w14:textId="77777777" w:rsidR="00C61030" w:rsidRDefault="00C61030" w:rsidP="00C61030"/>
    <w:p w14:paraId="27A9B2C5" w14:textId="77777777" w:rsidR="00C61030" w:rsidRPr="00CC5607" w:rsidRDefault="00C61030" w:rsidP="00C61030">
      <w:pPr>
        <w:pStyle w:val="Overskrift2"/>
        <w:rPr>
          <w:b/>
          <w:sz w:val="24"/>
          <w:szCs w:val="24"/>
        </w:rPr>
      </w:pPr>
      <w:r w:rsidRPr="00CC5607">
        <w:rPr>
          <w:b/>
          <w:sz w:val="24"/>
          <w:szCs w:val="24"/>
        </w:rPr>
        <w:t xml:space="preserve">2.1 </w:t>
      </w:r>
      <w:r w:rsidRPr="00CC5607">
        <w:rPr>
          <w:b/>
          <w:sz w:val="28"/>
          <w:szCs w:val="28"/>
        </w:rPr>
        <w:t>Barnehage</w:t>
      </w:r>
    </w:p>
    <w:p w14:paraId="343BF9D2" w14:textId="77777777" w:rsidR="00C61030" w:rsidRDefault="00C61030" w:rsidP="00C61030">
      <w:r w:rsidRPr="005F579B">
        <w:t>Biol</w:t>
      </w:r>
      <w:r>
        <w:t>ogiske bånd og tilknytning er viktig, og PDK mener derfor at små barn bør få mest mulig tid sammen med sine foreldre mens de er små.</w:t>
      </w:r>
    </w:p>
    <w:p w14:paraId="7BEBC759" w14:textId="77777777" w:rsidR="00C61030" w:rsidRDefault="00C61030" w:rsidP="00C61030">
      <w:r>
        <w:t>Foreldre bør ha mulighet for å velge om de vil bruke pengene i offentlig barnehage, i privat barnehage, til privat barnepass eller som kontantstøtte.  PDK mener altså at pengene bør følge barnet, og at dagens kontantstøtteordning erstattes av en stykkprisordning.</w:t>
      </w:r>
    </w:p>
    <w:p w14:paraId="1F4BAE46" w14:textId="77777777" w:rsidR="00C61030" w:rsidRDefault="00C61030" w:rsidP="00C61030"/>
    <w:p w14:paraId="35698088" w14:textId="77777777" w:rsidR="00C61030" w:rsidRDefault="00C61030" w:rsidP="00C61030">
      <w:r>
        <w:t>PDK vil:</w:t>
      </w:r>
    </w:p>
    <w:p w14:paraId="2B74B7BA" w14:textId="77777777" w:rsidR="00C61030" w:rsidRDefault="00C61030" w:rsidP="00E03B83">
      <w:pPr>
        <w:pStyle w:val="Listeavsnitt"/>
        <w:numPr>
          <w:ilvl w:val="0"/>
          <w:numId w:val="4"/>
        </w:numPr>
        <w:spacing w:after="160" w:line="259" w:lineRule="auto"/>
        <w:contextualSpacing/>
      </w:pPr>
      <w:r>
        <w:t>At foreldre selv kan ta seg av egne barn dersom de ønsker det</w:t>
      </w:r>
    </w:p>
    <w:p w14:paraId="37B917A3" w14:textId="77777777" w:rsidR="00C61030" w:rsidRDefault="00C61030" w:rsidP="00E03B83">
      <w:pPr>
        <w:pStyle w:val="Listeavsnitt"/>
        <w:numPr>
          <w:ilvl w:val="0"/>
          <w:numId w:val="4"/>
        </w:numPr>
        <w:spacing w:after="160" w:line="259" w:lineRule="auto"/>
        <w:contextualSpacing/>
      </w:pPr>
      <w:r>
        <w:t>At private og offentlige barnehager sidestilles</w:t>
      </w:r>
    </w:p>
    <w:p w14:paraId="52CCA37A" w14:textId="77777777" w:rsidR="00C61030" w:rsidRDefault="00C61030" w:rsidP="00E03B83">
      <w:pPr>
        <w:pStyle w:val="Listeavsnitt"/>
        <w:numPr>
          <w:ilvl w:val="0"/>
          <w:numId w:val="4"/>
        </w:numPr>
        <w:spacing w:after="160" w:line="259" w:lineRule="auto"/>
        <w:contextualSpacing/>
      </w:pPr>
      <w:r>
        <w:t>At kristendom fortsatt skal være en del av barnelærdommen, også i barnehagen</w:t>
      </w:r>
    </w:p>
    <w:p w14:paraId="0FA8624E" w14:textId="77777777" w:rsidR="00C61030" w:rsidRDefault="00C61030" w:rsidP="00E03B83">
      <w:pPr>
        <w:pStyle w:val="Listeavsnitt"/>
        <w:numPr>
          <w:ilvl w:val="0"/>
          <w:numId w:val="4"/>
        </w:numPr>
        <w:spacing w:after="160" w:line="259" w:lineRule="auto"/>
        <w:contextualSpacing/>
      </w:pPr>
      <w:r>
        <w:t>Det skal være maksimaltid i barnehage</w:t>
      </w:r>
    </w:p>
    <w:p w14:paraId="49CFFBCA" w14:textId="77777777" w:rsidR="00C61030" w:rsidRDefault="00C61030" w:rsidP="00C61030"/>
    <w:p w14:paraId="4AFB49BA" w14:textId="77777777" w:rsidR="00C61030" w:rsidRDefault="00C61030" w:rsidP="00C61030">
      <w:pPr>
        <w:pStyle w:val="Overskrift2"/>
        <w:rPr>
          <w:b/>
          <w:sz w:val="28"/>
          <w:szCs w:val="28"/>
        </w:rPr>
      </w:pPr>
      <w:r w:rsidRPr="00CC5607">
        <w:rPr>
          <w:b/>
          <w:sz w:val="28"/>
          <w:szCs w:val="28"/>
        </w:rPr>
        <w:t>2.2 Skole og utdanning</w:t>
      </w:r>
    </w:p>
    <w:p w14:paraId="25483A24" w14:textId="77777777" w:rsidR="00C61030" w:rsidRDefault="00C61030" w:rsidP="00C61030">
      <w:r w:rsidRPr="00CC5607">
        <w:t xml:space="preserve">Sandnes </w:t>
      </w:r>
      <w:r>
        <w:t xml:space="preserve">kommune er en raskt voksende kommune med stor tilvekst av innbyggere.  Et godt skoletilbud er viktig for alle barn i Sandnes.  </w:t>
      </w:r>
    </w:p>
    <w:p w14:paraId="5EEB3B30" w14:textId="77777777" w:rsidR="00C61030" w:rsidRDefault="00C61030" w:rsidP="00C61030">
      <w:pPr>
        <w:ind w:left="360"/>
        <w:rPr>
          <w:b/>
          <w:sz w:val="20"/>
          <w:szCs w:val="20"/>
        </w:rPr>
      </w:pPr>
    </w:p>
    <w:p w14:paraId="014A7E8D" w14:textId="77777777" w:rsidR="00C61030" w:rsidRPr="00546305" w:rsidRDefault="00C61030" w:rsidP="00C61030">
      <w:pPr>
        <w:ind w:left="360"/>
        <w:rPr>
          <w:b/>
          <w:sz w:val="20"/>
          <w:szCs w:val="20"/>
        </w:rPr>
      </w:pPr>
      <w:r>
        <w:rPr>
          <w:b/>
          <w:sz w:val="20"/>
          <w:szCs w:val="20"/>
        </w:rPr>
        <w:t xml:space="preserve">Utdrag fra </w:t>
      </w:r>
      <w:r w:rsidR="00C23BC2">
        <w:rPr>
          <w:b/>
          <w:sz w:val="20"/>
          <w:szCs w:val="20"/>
        </w:rPr>
        <w:t>s</w:t>
      </w:r>
      <w:r w:rsidRPr="00546305">
        <w:rPr>
          <w:b/>
          <w:sz w:val="20"/>
          <w:szCs w:val="20"/>
        </w:rPr>
        <w:t>kolens formålsparagraf (opplæringsloven § 1-1):</w:t>
      </w:r>
    </w:p>
    <w:p w14:paraId="21E5A018" w14:textId="77777777" w:rsidR="00C61030" w:rsidRPr="00546305" w:rsidRDefault="00C61030" w:rsidP="00E03B83">
      <w:pPr>
        <w:pStyle w:val="Listeavsnitt"/>
        <w:numPr>
          <w:ilvl w:val="0"/>
          <w:numId w:val="5"/>
        </w:numPr>
        <w:spacing w:after="160" w:line="259" w:lineRule="auto"/>
        <w:ind w:left="1080"/>
        <w:contextualSpacing/>
        <w:rPr>
          <w:sz w:val="20"/>
          <w:szCs w:val="20"/>
        </w:rPr>
      </w:pPr>
      <w:r w:rsidRPr="00546305">
        <w:rPr>
          <w:sz w:val="20"/>
          <w:szCs w:val="20"/>
        </w:rPr>
        <w:t>Opplæringa i skole og lærebedrift skal, i samarbeid og forståing med heimen, opne dører mot verda og framtida og gi elevane og lærlingane historisk og kulturell innsikt og forankring.</w:t>
      </w:r>
    </w:p>
    <w:p w14:paraId="013B8D65" w14:textId="77777777" w:rsidR="00C61030" w:rsidRPr="00546305" w:rsidRDefault="00C61030" w:rsidP="00E03B83">
      <w:pPr>
        <w:pStyle w:val="Listeavsnitt"/>
        <w:numPr>
          <w:ilvl w:val="0"/>
          <w:numId w:val="5"/>
        </w:numPr>
        <w:spacing w:after="160" w:line="259" w:lineRule="auto"/>
        <w:ind w:left="1080"/>
        <w:contextualSpacing/>
        <w:rPr>
          <w:sz w:val="20"/>
          <w:szCs w:val="20"/>
        </w:rPr>
      </w:pPr>
      <w:r w:rsidRPr="00546305">
        <w:rPr>
          <w:sz w:val="20"/>
          <w:szCs w:val="20"/>
        </w:rPr>
        <w:t>Opplæringa skal byggje på grunnleggjande verdiar i kristen og humanistisk arv og tradisjon, slik som respekt for menneskeverdet og naturen, på åndsfridom, nestekjærleik, tilgjeving, likeverd og solidaritet, verdiar som òg kjem til uttrykk i ulike religionar og livssyn og som er forankra i menneskerettane.</w:t>
      </w:r>
    </w:p>
    <w:p w14:paraId="64ABFE0B" w14:textId="77777777" w:rsidR="00C61030" w:rsidRPr="00546305" w:rsidRDefault="00C61030" w:rsidP="00E03B83">
      <w:pPr>
        <w:pStyle w:val="Listeavsnitt"/>
        <w:numPr>
          <w:ilvl w:val="0"/>
          <w:numId w:val="5"/>
        </w:numPr>
        <w:spacing w:after="160" w:line="259" w:lineRule="auto"/>
        <w:ind w:left="1080"/>
        <w:contextualSpacing/>
        <w:rPr>
          <w:sz w:val="20"/>
          <w:szCs w:val="20"/>
        </w:rPr>
      </w:pPr>
      <w:r w:rsidRPr="00546305">
        <w:rPr>
          <w:sz w:val="20"/>
          <w:szCs w:val="20"/>
        </w:rPr>
        <w:t>Opplæringa skal bidra til å utvide kjennskapen til og forståinga av den nasjonale kulturarven og vår felles internasjonale kulturtradisjon.</w:t>
      </w:r>
    </w:p>
    <w:p w14:paraId="353DE3D9" w14:textId="77777777" w:rsidR="00C61030" w:rsidRDefault="00C61030" w:rsidP="00C61030"/>
    <w:p w14:paraId="225ABC1F" w14:textId="77777777" w:rsidR="00C61030" w:rsidRDefault="00C61030" w:rsidP="00C61030"/>
    <w:p w14:paraId="0DEFC542" w14:textId="77777777" w:rsidR="00C61030" w:rsidRDefault="00C61030" w:rsidP="00C61030">
      <w:r w:rsidRPr="00D14DFA">
        <w:t>Skolens formålsparagraf er et viktig dokument, som stiller mange krav til skolen.</w:t>
      </w:r>
      <w:r>
        <w:t xml:space="preserve">  </w:t>
      </w:r>
      <w:r w:rsidRPr="00546305">
        <w:t xml:space="preserve">Et viktig prinsipp </w:t>
      </w:r>
      <w:r>
        <w:t xml:space="preserve">i norsk skole, er at skolen er for alle elever.  Derfor er både tilpasset opplæring, tidlig </w:t>
      </w:r>
    </w:p>
    <w:p w14:paraId="426F4034" w14:textId="77777777" w:rsidR="00C61030" w:rsidRDefault="00C61030" w:rsidP="00C61030"/>
    <w:p w14:paraId="40FEF2D1" w14:textId="77777777" w:rsidR="00C61030" w:rsidRDefault="00C61030" w:rsidP="00C61030"/>
    <w:p w14:paraId="0FB6134C" w14:textId="77777777" w:rsidR="00C61030" w:rsidRDefault="00C61030" w:rsidP="00C61030"/>
    <w:p w14:paraId="570EF624" w14:textId="77777777" w:rsidR="004B66EC" w:rsidRDefault="004B66EC" w:rsidP="00C61030"/>
    <w:p w14:paraId="7405B15F" w14:textId="77777777" w:rsidR="00C61030" w:rsidRDefault="00C61030" w:rsidP="00C61030">
      <w:r>
        <w:t xml:space="preserve">innsats og rett hjelp i rett tid viktig.  Det fokuseres også på grunnleggende kristne verdier, kristne tradisjoner, demokrati, nasjonal og internasjonale kulturtradisjon, likestilling og kritisk tenkning.  </w:t>
      </w:r>
    </w:p>
    <w:p w14:paraId="197271BD" w14:textId="77777777" w:rsidR="00C61030" w:rsidRDefault="00C61030" w:rsidP="00C61030"/>
    <w:p w14:paraId="56822C9C" w14:textId="77777777" w:rsidR="00C61030" w:rsidRDefault="00C61030" w:rsidP="00C61030">
      <w:r>
        <w:t>PDK vil:</w:t>
      </w:r>
    </w:p>
    <w:p w14:paraId="5AF64B6A" w14:textId="77777777" w:rsidR="00C61030" w:rsidRDefault="00C61030" w:rsidP="00E03B83">
      <w:pPr>
        <w:pStyle w:val="Listeavsnitt"/>
        <w:numPr>
          <w:ilvl w:val="0"/>
          <w:numId w:val="6"/>
        </w:numPr>
        <w:spacing w:after="160" w:line="259" w:lineRule="auto"/>
        <w:contextualSpacing/>
      </w:pPr>
      <w:r>
        <w:t>Gi alle elevene i skolen en solid kunnskap om kristendommen og dens betydning for utvikling av vår kultur.</w:t>
      </w:r>
    </w:p>
    <w:p w14:paraId="35B80D2E" w14:textId="77777777" w:rsidR="00C61030" w:rsidRPr="0060492D" w:rsidRDefault="00C61030" w:rsidP="00E03B83">
      <w:pPr>
        <w:pStyle w:val="Listeavsnitt"/>
        <w:numPr>
          <w:ilvl w:val="0"/>
          <w:numId w:val="6"/>
        </w:numPr>
        <w:spacing w:after="160" w:line="259" w:lineRule="auto"/>
        <w:contextualSpacing/>
      </w:pPr>
      <w:r w:rsidRPr="0060492D">
        <w:t>Elevene må gis en historisk og kulturell innsikt og forankring i tråd med formålsparagrafen.  Dette forstår vi slik at kristendommens rolle og innhold må fremheves</w:t>
      </w:r>
    </w:p>
    <w:p w14:paraId="70DE7839" w14:textId="77777777" w:rsidR="00C61030" w:rsidRDefault="00C61030" w:rsidP="00E03B83">
      <w:pPr>
        <w:pStyle w:val="Listeavsnitt"/>
        <w:numPr>
          <w:ilvl w:val="0"/>
          <w:numId w:val="6"/>
        </w:numPr>
        <w:spacing w:after="160" w:line="259" w:lineRule="auto"/>
        <w:contextualSpacing/>
      </w:pPr>
      <w:r>
        <w:t>Det er viktig at barn med særskilte behov, enten det er helse, lærevansker eller språk, får et optimalt tilbud når de trenger det</w:t>
      </w:r>
    </w:p>
    <w:p w14:paraId="21B70CBC" w14:textId="77777777" w:rsidR="00C61030" w:rsidRPr="0060492D" w:rsidRDefault="00C61030" w:rsidP="00E03B83">
      <w:pPr>
        <w:pStyle w:val="Listeavsnitt"/>
        <w:numPr>
          <w:ilvl w:val="0"/>
          <w:numId w:val="6"/>
        </w:numPr>
        <w:spacing w:after="160" w:line="259" w:lineRule="auto"/>
        <w:contextualSpacing/>
      </w:pPr>
      <w:r w:rsidRPr="0060492D">
        <w:t>Tiltak mot mobbing intensiveres og kvalitetssikres</w:t>
      </w:r>
    </w:p>
    <w:p w14:paraId="06703CAD" w14:textId="77777777" w:rsidR="00C61030" w:rsidRDefault="00C61030" w:rsidP="00E03B83">
      <w:pPr>
        <w:pStyle w:val="Listeavsnitt"/>
        <w:numPr>
          <w:ilvl w:val="0"/>
          <w:numId w:val="6"/>
        </w:numPr>
        <w:spacing w:after="160" w:line="259" w:lineRule="auto"/>
        <w:contextualSpacing/>
      </w:pPr>
      <w:r>
        <w:t>Lærere må få den etterutdanningen de trenger for å kunne gi barna det tilbudet det er krav om og behov for</w:t>
      </w:r>
    </w:p>
    <w:p w14:paraId="1AD46B0D" w14:textId="77777777" w:rsidR="00C61030" w:rsidRDefault="00C61030" w:rsidP="00E03B83">
      <w:pPr>
        <w:pStyle w:val="Listeavsnitt"/>
        <w:numPr>
          <w:ilvl w:val="0"/>
          <w:numId w:val="6"/>
        </w:numPr>
        <w:spacing w:after="160" w:line="259" w:lineRule="auto"/>
        <w:contextualSpacing/>
      </w:pPr>
      <w:r>
        <w:t>Skolen er viktig for lokalsamfunnet.  Skolebyggene skal være åpne om ettermiddagene og om kveldene til fri benyttelse for organisasjoner og lag</w:t>
      </w:r>
    </w:p>
    <w:p w14:paraId="621BA005" w14:textId="77777777" w:rsidR="00C61030" w:rsidRDefault="00C61030" w:rsidP="00E03B83">
      <w:pPr>
        <w:pStyle w:val="Listeavsnitt"/>
        <w:numPr>
          <w:ilvl w:val="0"/>
          <w:numId w:val="6"/>
        </w:numPr>
        <w:spacing w:after="160" w:line="259" w:lineRule="auto"/>
        <w:contextualSpacing/>
      </w:pPr>
      <w:r>
        <w:t>Nærskoleprinsippet beholdes</w:t>
      </w:r>
    </w:p>
    <w:p w14:paraId="58D6D8E6" w14:textId="77777777" w:rsidR="00C61030" w:rsidRDefault="00C61030" w:rsidP="00E03B83">
      <w:pPr>
        <w:pStyle w:val="Listeavsnitt"/>
        <w:numPr>
          <w:ilvl w:val="0"/>
          <w:numId w:val="6"/>
        </w:numPr>
        <w:spacing w:after="160" w:line="259" w:lineRule="auto"/>
        <w:contextualSpacing/>
      </w:pPr>
      <w:r>
        <w:t>Alle skoleveier må trafikksikres</w:t>
      </w:r>
    </w:p>
    <w:p w14:paraId="454BDDC6" w14:textId="77777777" w:rsidR="00C61030" w:rsidRPr="00333586" w:rsidRDefault="00C61030" w:rsidP="00E03B83">
      <w:pPr>
        <w:pStyle w:val="Listeavsnitt"/>
        <w:numPr>
          <w:ilvl w:val="0"/>
          <w:numId w:val="6"/>
        </w:numPr>
        <w:spacing w:after="160" w:line="259" w:lineRule="auto"/>
        <w:contextualSpacing/>
      </w:pPr>
      <w:r w:rsidRPr="0060492D">
        <w:t>Retten til å starte og drive private skoler må ivaretas</w:t>
      </w:r>
    </w:p>
    <w:p w14:paraId="0A87D631" w14:textId="77777777" w:rsidR="00C61030" w:rsidRDefault="00C61030" w:rsidP="00C61030"/>
    <w:p w14:paraId="1830C070" w14:textId="77777777" w:rsidR="00C61030" w:rsidRDefault="00C61030" w:rsidP="00C61030">
      <w:pPr>
        <w:pStyle w:val="Overskrift2"/>
        <w:rPr>
          <w:b/>
          <w:sz w:val="28"/>
          <w:szCs w:val="28"/>
        </w:rPr>
      </w:pPr>
      <w:r w:rsidRPr="003A04CB">
        <w:rPr>
          <w:b/>
          <w:sz w:val="28"/>
          <w:szCs w:val="28"/>
        </w:rPr>
        <w:t>2.3 Kunst, kultur og idrett</w:t>
      </w:r>
    </w:p>
    <w:p w14:paraId="215349BA" w14:textId="77777777" w:rsidR="00C61030" w:rsidRDefault="00C61030" w:rsidP="00C61030">
      <w:r w:rsidRPr="003A04CB">
        <w:t>Kunst og kultur er en viktig del av livet</w:t>
      </w:r>
      <w:r>
        <w:t>.  PDK vil legge til rette for at mennesker i alle aldre kan utfolde seg fritt og nyte kunst og kultur i alle former.  Idretten er viktig for folkehelsen, det sosiale liv og gir mange glede.  PDK vil legge til rette for at flest mulig gis anledning til å være aktive innen idrett og fysisk aktivitet.</w:t>
      </w:r>
    </w:p>
    <w:p w14:paraId="13403186" w14:textId="77777777" w:rsidR="00C61030" w:rsidRDefault="00C61030" w:rsidP="00C61030"/>
    <w:p w14:paraId="20B8AA10" w14:textId="77777777" w:rsidR="00C61030" w:rsidRDefault="00C61030" w:rsidP="00C61030">
      <w:r>
        <w:t>PDK vil:</w:t>
      </w:r>
    </w:p>
    <w:p w14:paraId="6760ED1E" w14:textId="77777777" w:rsidR="00C61030" w:rsidRDefault="00C61030" w:rsidP="00E03B83">
      <w:pPr>
        <w:pStyle w:val="Listeavsnitt"/>
        <w:numPr>
          <w:ilvl w:val="0"/>
          <w:numId w:val="7"/>
        </w:numPr>
        <w:spacing w:after="160" w:line="259" w:lineRule="auto"/>
        <w:contextualSpacing/>
      </w:pPr>
      <w:r>
        <w:t>Det skal legges til rette for også private kunst- og kulturskoler</w:t>
      </w:r>
    </w:p>
    <w:p w14:paraId="0C7598C7" w14:textId="77777777" w:rsidR="00C61030" w:rsidRDefault="00C61030" w:rsidP="00E03B83">
      <w:pPr>
        <w:pStyle w:val="Listeavsnitt"/>
        <w:numPr>
          <w:ilvl w:val="0"/>
          <w:numId w:val="7"/>
        </w:numPr>
        <w:spacing w:after="160" w:line="259" w:lineRule="auto"/>
        <w:contextualSpacing/>
      </w:pPr>
      <w:r>
        <w:t>Det bygges flere svømmehaller i Sandnes</w:t>
      </w:r>
    </w:p>
    <w:p w14:paraId="1672CDF5" w14:textId="77777777" w:rsidR="00C61030" w:rsidRDefault="00C61030" w:rsidP="00E03B83">
      <w:pPr>
        <w:pStyle w:val="Listeavsnitt"/>
        <w:numPr>
          <w:ilvl w:val="0"/>
          <w:numId w:val="7"/>
        </w:numPr>
        <w:spacing w:after="160" w:line="259" w:lineRule="auto"/>
        <w:contextualSpacing/>
      </w:pPr>
      <w:r>
        <w:t>Prioritere alkoholfrie arrangement ved tildeling av offentlig støtte</w:t>
      </w:r>
    </w:p>
    <w:p w14:paraId="4D53E44E" w14:textId="77777777" w:rsidR="00C61030" w:rsidRDefault="00C61030" w:rsidP="00E03B83">
      <w:pPr>
        <w:pStyle w:val="Listeavsnitt"/>
        <w:numPr>
          <w:ilvl w:val="0"/>
          <w:numId w:val="7"/>
        </w:numPr>
        <w:spacing w:after="160" w:line="259" w:lineRule="auto"/>
        <w:contextualSpacing/>
      </w:pPr>
      <w:r>
        <w:t>Vi ønsker et nært samarbeid med frivillige organisasjoner</w:t>
      </w:r>
    </w:p>
    <w:p w14:paraId="266A55EF" w14:textId="77777777" w:rsidR="00C61030" w:rsidRDefault="00C61030" w:rsidP="00C61030"/>
    <w:p w14:paraId="586F843F" w14:textId="77777777" w:rsidR="00C61030" w:rsidRDefault="00C61030" w:rsidP="00C61030">
      <w:pPr>
        <w:pStyle w:val="Overskrift2"/>
        <w:rPr>
          <w:b/>
          <w:sz w:val="28"/>
          <w:szCs w:val="28"/>
        </w:rPr>
      </w:pPr>
      <w:r w:rsidRPr="003A04CB">
        <w:rPr>
          <w:b/>
          <w:sz w:val="28"/>
          <w:szCs w:val="28"/>
        </w:rPr>
        <w:t>2.4 Kirke</w:t>
      </w:r>
    </w:p>
    <w:p w14:paraId="4931373C" w14:textId="77777777" w:rsidR="00C61030" w:rsidRDefault="00C61030" w:rsidP="00C61030">
      <w:r w:rsidRPr="00324EDB">
        <w:t>Alle mennesker, enten man er religiøs eller ikke, har et grunnleggende syn på livet og verden.  Det finnes ikke nøytral grunn, vi tar alle med oss den vi er og det vi mener og tror inn i alle livets situasjoner.</w:t>
      </w:r>
    </w:p>
    <w:p w14:paraId="0020C42E" w14:textId="77777777" w:rsidR="00C61030" w:rsidRDefault="00C61030" w:rsidP="00C61030"/>
    <w:p w14:paraId="0412C1DA" w14:textId="77777777" w:rsidR="00C61030" w:rsidRDefault="00C61030" w:rsidP="00C61030">
      <w:r>
        <w:t>PDK vil:</w:t>
      </w:r>
    </w:p>
    <w:p w14:paraId="5EA370F5" w14:textId="77777777" w:rsidR="00C61030" w:rsidRDefault="00C61030" w:rsidP="00E03B83">
      <w:pPr>
        <w:pStyle w:val="Listeavsnitt"/>
        <w:numPr>
          <w:ilvl w:val="0"/>
          <w:numId w:val="8"/>
        </w:numPr>
        <w:spacing w:after="160" w:line="259" w:lineRule="auto"/>
        <w:contextualSpacing/>
      </w:pPr>
      <w:r>
        <w:t>Alle borgere skal sikres religionsfrihet</w:t>
      </w:r>
      <w:r w:rsidR="00C62ABA">
        <w:t xml:space="preserve"> innenfor norsk lov</w:t>
      </w:r>
    </w:p>
    <w:p w14:paraId="3F314806" w14:textId="77777777" w:rsidR="00C61030" w:rsidRDefault="00C61030" w:rsidP="00E03B83">
      <w:pPr>
        <w:pStyle w:val="Listeavsnitt"/>
        <w:numPr>
          <w:ilvl w:val="0"/>
          <w:numId w:val="8"/>
        </w:numPr>
        <w:spacing w:after="160" w:line="259" w:lineRule="auto"/>
        <w:contextualSpacing/>
      </w:pPr>
      <w:r>
        <w:t>Ganddalen menighet får bygge kirke</w:t>
      </w:r>
    </w:p>
    <w:p w14:paraId="60A4D9C8" w14:textId="77777777" w:rsidR="00C61030" w:rsidRDefault="00C61030" w:rsidP="00C61030"/>
    <w:p w14:paraId="2F43B210" w14:textId="77777777" w:rsidR="00C61030" w:rsidRDefault="00C61030" w:rsidP="00C61030"/>
    <w:p w14:paraId="5312D293" w14:textId="77777777" w:rsidR="00C61030" w:rsidRDefault="00C61030" w:rsidP="00C61030"/>
    <w:p w14:paraId="1425252D" w14:textId="77777777" w:rsidR="004B66EC" w:rsidRDefault="004B66EC" w:rsidP="00C61030"/>
    <w:p w14:paraId="700FE5AB" w14:textId="77777777" w:rsidR="00C61030" w:rsidRPr="005B15D0" w:rsidRDefault="00C61030" w:rsidP="00C61030">
      <w:pPr>
        <w:pStyle w:val="Overskrift1"/>
        <w:rPr>
          <w:b/>
        </w:rPr>
      </w:pPr>
      <w:r w:rsidRPr="005B15D0">
        <w:rPr>
          <w:b/>
        </w:rPr>
        <w:t>3. Helse og sosial</w:t>
      </w:r>
    </w:p>
    <w:p w14:paraId="2CEAC569" w14:textId="77777777" w:rsidR="00C61030" w:rsidRPr="005B15D0" w:rsidRDefault="00C61030" w:rsidP="00C61030"/>
    <w:p w14:paraId="45A42363" w14:textId="77777777" w:rsidR="00C61030" w:rsidRPr="005B15D0" w:rsidRDefault="00C61030" w:rsidP="00C61030">
      <w:pPr>
        <w:pStyle w:val="Overskrift2"/>
        <w:rPr>
          <w:b/>
        </w:rPr>
      </w:pPr>
      <w:r w:rsidRPr="005B15D0">
        <w:rPr>
          <w:b/>
        </w:rPr>
        <w:t>3.1 Barnevern</w:t>
      </w:r>
    </w:p>
    <w:p w14:paraId="44EE696D" w14:textId="77777777" w:rsidR="00C61030" w:rsidRPr="005B15D0" w:rsidRDefault="00C61030" w:rsidP="00C61030">
      <w:r w:rsidRPr="005B15D0">
        <w:t xml:space="preserve">Biologiske bånd mellom foreldre og barn vektlegges.  Barnevernets fremste oppgave er å bistå hjemmet med nødvendige og målrettede tiltak, slik at barnet </w:t>
      </w:r>
      <w:r w:rsidR="004959F7">
        <w:t xml:space="preserve">kan </w:t>
      </w:r>
      <w:r w:rsidRPr="005B15D0">
        <w:t>bo hjemme.  En god dialog og et godt samspill mellom barnevernet og familien er viktig.</w:t>
      </w:r>
    </w:p>
    <w:p w14:paraId="094F59FC" w14:textId="77777777" w:rsidR="00C61030" w:rsidRPr="005B15D0" w:rsidRDefault="00C61030" w:rsidP="00C61030"/>
    <w:p w14:paraId="443BD4CA" w14:textId="77777777" w:rsidR="00C61030" w:rsidRDefault="00C61030" w:rsidP="00C61030">
      <w:r w:rsidRPr="005B15D0">
        <w:t>PDK vil:</w:t>
      </w:r>
    </w:p>
    <w:p w14:paraId="465F24B8" w14:textId="77777777" w:rsidR="00C61030" w:rsidRPr="005D4B05" w:rsidRDefault="00C61030" w:rsidP="00E03B83">
      <w:pPr>
        <w:pStyle w:val="Listeavsnitt"/>
        <w:numPr>
          <w:ilvl w:val="0"/>
          <w:numId w:val="9"/>
        </w:numPr>
        <w:spacing w:after="160" w:line="259" w:lineRule="auto"/>
        <w:contextualSpacing/>
      </w:pPr>
      <w:r w:rsidRPr="005D4B05">
        <w:t>Endre fokus fra barnevern til familievern</w:t>
      </w:r>
    </w:p>
    <w:p w14:paraId="4B1090CB" w14:textId="77777777" w:rsidR="00C61030" w:rsidRPr="005D4B05" w:rsidRDefault="00C61030" w:rsidP="00E03B83">
      <w:pPr>
        <w:pStyle w:val="Listeavsnitt"/>
        <w:numPr>
          <w:ilvl w:val="0"/>
          <w:numId w:val="9"/>
        </w:numPr>
        <w:spacing w:after="160" w:line="259" w:lineRule="auto"/>
        <w:contextualSpacing/>
      </w:pPr>
      <w:r w:rsidRPr="005D4B05">
        <w:t>Den psykososiale kompetansen blant barnevernsansatte økes</w:t>
      </w:r>
    </w:p>
    <w:p w14:paraId="558F8F71" w14:textId="77777777" w:rsidR="00C61030" w:rsidRPr="005D4B05" w:rsidRDefault="00C61030" w:rsidP="00E03B83">
      <w:pPr>
        <w:pStyle w:val="Listeavsnitt"/>
        <w:numPr>
          <w:ilvl w:val="0"/>
          <w:numId w:val="9"/>
        </w:numPr>
        <w:spacing w:after="160" w:line="259" w:lineRule="auto"/>
        <w:contextualSpacing/>
      </w:pPr>
      <w:r w:rsidRPr="005D4B05">
        <w:t>Stipend til videreutdanning av barnevernsansatte</w:t>
      </w:r>
    </w:p>
    <w:p w14:paraId="7F7EB7C4" w14:textId="77777777" w:rsidR="00C61030" w:rsidRPr="005D4B05" w:rsidRDefault="00C61030" w:rsidP="00E03B83">
      <w:pPr>
        <w:pStyle w:val="Listeavsnitt"/>
        <w:numPr>
          <w:ilvl w:val="0"/>
          <w:numId w:val="9"/>
        </w:numPr>
        <w:spacing w:after="160" w:line="259" w:lineRule="auto"/>
        <w:contextualSpacing/>
      </w:pPr>
      <w:r w:rsidRPr="005D4B05">
        <w:t>Vedtak om omsorgsovertakelse vurderes av en uavhengig part</w:t>
      </w:r>
    </w:p>
    <w:p w14:paraId="3B5CD29D" w14:textId="77777777" w:rsidR="00C61030" w:rsidRDefault="00C61030" w:rsidP="00E03B83">
      <w:pPr>
        <w:pStyle w:val="Listeavsnitt"/>
        <w:numPr>
          <w:ilvl w:val="0"/>
          <w:numId w:val="9"/>
        </w:numPr>
        <w:spacing w:after="160" w:line="259" w:lineRule="auto"/>
        <w:contextualSpacing/>
      </w:pPr>
      <w:r>
        <w:t>Tiltak i hjemmet skal være førsteprioritet</w:t>
      </w:r>
    </w:p>
    <w:p w14:paraId="7308A6FA" w14:textId="77777777" w:rsidR="00C61030" w:rsidRDefault="00C61030" w:rsidP="00E03B83">
      <w:pPr>
        <w:pStyle w:val="Listeavsnitt"/>
        <w:numPr>
          <w:ilvl w:val="0"/>
          <w:numId w:val="9"/>
        </w:numPr>
        <w:spacing w:after="160" w:line="259" w:lineRule="auto"/>
        <w:contextualSpacing/>
      </w:pPr>
      <w:r w:rsidRPr="005D4B05">
        <w:t>Flere samvær når et barn bor i fosterhjem, der det er mulig</w:t>
      </w:r>
    </w:p>
    <w:p w14:paraId="2DFAABC6" w14:textId="77777777" w:rsidR="00C61030" w:rsidRPr="005D4B05" w:rsidRDefault="00C61030" w:rsidP="00E03B83">
      <w:pPr>
        <w:pStyle w:val="Listeavsnitt"/>
        <w:numPr>
          <w:ilvl w:val="0"/>
          <w:numId w:val="9"/>
        </w:numPr>
        <w:spacing w:after="160" w:line="259" w:lineRule="auto"/>
        <w:contextualSpacing/>
      </w:pPr>
      <w:r>
        <w:t>Bedre oppfølging av fosterhjem</w:t>
      </w:r>
    </w:p>
    <w:p w14:paraId="049C9497" w14:textId="77777777" w:rsidR="00C61030" w:rsidRDefault="00C61030" w:rsidP="00E03B83">
      <w:pPr>
        <w:pStyle w:val="Listeavsnitt"/>
        <w:numPr>
          <w:ilvl w:val="0"/>
          <w:numId w:val="9"/>
        </w:numPr>
        <w:spacing w:after="160" w:line="259" w:lineRule="auto"/>
        <w:contextualSpacing/>
      </w:pPr>
      <w:r w:rsidRPr="005D4B05">
        <w:t>Referat fra alle møter med barnevernstjenesten, som ikke er sensitiv og taushetsbelagt</w:t>
      </w:r>
    </w:p>
    <w:p w14:paraId="05FD072D" w14:textId="77777777" w:rsidR="00C61030" w:rsidRDefault="00C61030" w:rsidP="00C61030"/>
    <w:p w14:paraId="5709042A" w14:textId="77777777" w:rsidR="00C61030" w:rsidRPr="005B15D0" w:rsidRDefault="00C61030" w:rsidP="00C61030"/>
    <w:p w14:paraId="0FF1AFA7" w14:textId="77777777" w:rsidR="00C61030" w:rsidRPr="007858FA" w:rsidRDefault="00C61030" w:rsidP="00C61030">
      <w:pPr>
        <w:pStyle w:val="Overskrift2"/>
        <w:rPr>
          <w:b/>
          <w:sz w:val="28"/>
          <w:szCs w:val="28"/>
        </w:rPr>
      </w:pPr>
      <w:r w:rsidRPr="007858FA">
        <w:rPr>
          <w:b/>
          <w:sz w:val="28"/>
          <w:szCs w:val="28"/>
        </w:rPr>
        <w:t>3.2 Psykisk helse</w:t>
      </w:r>
    </w:p>
    <w:p w14:paraId="45EC5ED4" w14:textId="77777777" w:rsidR="00C61030" w:rsidRPr="005B15D0" w:rsidRDefault="00C61030" w:rsidP="00C61030">
      <w:r w:rsidRPr="005B15D0">
        <w:t>Alle trenger et godt sted å bo, et arbeid å gå til og en meningsfull hverdag.  Det er viktig for selvfølelsen å ha myndighet i eget liv, og selv ha mulighet til å påvirke egen livssituasjon.</w:t>
      </w:r>
    </w:p>
    <w:p w14:paraId="17FEB798" w14:textId="77777777" w:rsidR="00C61030" w:rsidRDefault="00C61030" w:rsidP="00C61030"/>
    <w:p w14:paraId="21D60E20" w14:textId="77777777" w:rsidR="00C61030" w:rsidRPr="005B15D0" w:rsidRDefault="00C61030" w:rsidP="00C61030">
      <w:r w:rsidRPr="005B15D0">
        <w:t>PDK vil:</w:t>
      </w:r>
    </w:p>
    <w:p w14:paraId="2BE8952D" w14:textId="77777777" w:rsidR="00C61030" w:rsidRPr="00BE5E20" w:rsidRDefault="00C61030" w:rsidP="00E03B83">
      <w:pPr>
        <w:pStyle w:val="Listeavsnitt"/>
        <w:numPr>
          <w:ilvl w:val="0"/>
          <w:numId w:val="18"/>
        </w:numPr>
        <w:spacing w:after="160" w:line="276" w:lineRule="auto"/>
        <w:contextualSpacing/>
      </w:pPr>
      <w:r w:rsidRPr="00BE5E20">
        <w:t>Den syke skal få nødvendig hjelp til selvhjelp; få hjelp til å skaffe seg innsikt i egen helsesituasjon og myndig</w:t>
      </w:r>
      <w:r w:rsidR="00D266B3">
        <w:t>gjøring</w:t>
      </w:r>
      <w:r w:rsidRPr="00BE5E20">
        <w:t xml:space="preserve"> i møte med hjelpeapparatet</w:t>
      </w:r>
    </w:p>
    <w:p w14:paraId="14AFB7FE" w14:textId="77777777" w:rsidR="00C61030" w:rsidRPr="00BE5E20" w:rsidRDefault="00C61030" w:rsidP="00E03B83">
      <w:pPr>
        <w:pStyle w:val="Listeavsnitt"/>
        <w:numPr>
          <w:ilvl w:val="0"/>
          <w:numId w:val="18"/>
        </w:numPr>
        <w:spacing w:after="160" w:line="276" w:lineRule="auto"/>
        <w:contextualSpacing/>
      </w:pPr>
      <w:r w:rsidRPr="00BE5E20">
        <w:t>Øke brukermedvirkningen – enten av den syke selv eller av pårørende</w:t>
      </w:r>
      <w:r w:rsidR="001B178D">
        <w:t>/andre</w:t>
      </w:r>
      <w:r w:rsidR="00E42FB2">
        <w:t xml:space="preserve"> nære</w:t>
      </w:r>
    </w:p>
    <w:p w14:paraId="34323A2E" w14:textId="77777777" w:rsidR="00C61030" w:rsidRPr="00BE5E20" w:rsidRDefault="00C61030" w:rsidP="00E03B83">
      <w:pPr>
        <w:pStyle w:val="Listeavsnitt"/>
        <w:numPr>
          <w:ilvl w:val="0"/>
          <w:numId w:val="18"/>
        </w:numPr>
        <w:spacing w:after="160" w:line="276" w:lineRule="auto"/>
        <w:contextualSpacing/>
      </w:pPr>
      <w:r w:rsidRPr="00BE5E20">
        <w:t>Kommunale og private psykiske helsetjenester sidestilles</w:t>
      </w:r>
    </w:p>
    <w:p w14:paraId="05EEC551" w14:textId="77777777" w:rsidR="00C61030" w:rsidRPr="00BE5E20" w:rsidRDefault="00C61030" w:rsidP="00E03B83">
      <w:pPr>
        <w:pStyle w:val="Listeavsnitt"/>
        <w:numPr>
          <w:ilvl w:val="0"/>
          <w:numId w:val="18"/>
        </w:numPr>
        <w:spacing w:after="160" w:line="276" w:lineRule="auto"/>
        <w:contextualSpacing/>
      </w:pPr>
      <w:r w:rsidRPr="00BE5E20">
        <w:t>Det psykiske helsetjenestetilbudet i kommunen må være helhetlig og kreativt og gis i samarbeid med den syke og de pårørende</w:t>
      </w:r>
    </w:p>
    <w:p w14:paraId="3414564B" w14:textId="77777777" w:rsidR="00C61030" w:rsidRPr="00BE5E20" w:rsidRDefault="00C61030" w:rsidP="00E03B83">
      <w:pPr>
        <w:pStyle w:val="Listeavsnitt"/>
        <w:numPr>
          <w:ilvl w:val="0"/>
          <w:numId w:val="18"/>
        </w:numPr>
        <w:spacing w:after="160" w:line="276" w:lineRule="auto"/>
        <w:contextualSpacing/>
      </w:pPr>
      <w:r w:rsidRPr="00BE5E20">
        <w:t>Det psykiske helsetjenestetilbudet skal være lett tilgjengelig, smidig og uten ventetid.</w:t>
      </w:r>
    </w:p>
    <w:p w14:paraId="0B3F58FC" w14:textId="77777777" w:rsidR="00C61030" w:rsidRPr="00BE5E20" w:rsidRDefault="00C61030" w:rsidP="00E03B83">
      <w:pPr>
        <w:pStyle w:val="Listeavsnitt"/>
        <w:numPr>
          <w:ilvl w:val="0"/>
          <w:numId w:val="18"/>
        </w:numPr>
        <w:spacing w:after="160" w:line="276" w:lineRule="auto"/>
        <w:contextualSpacing/>
      </w:pPr>
      <w:r w:rsidRPr="00BE5E20">
        <w:t>Bedre informasjonsflyt og samarbeid mellom førstelinjetjenesten (kommunen) og andrelinjetjen</w:t>
      </w:r>
      <w:r w:rsidR="00E14740">
        <w:t>e</w:t>
      </w:r>
      <w:r w:rsidRPr="00BE5E20">
        <w:t>sten og brukerne</w:t>
      </w:r>
    </w:p>
    <w:p w14:paraId="184577F1" w14:textId="77777777" w:rsidR="00C61030" w:rsidRPr="00BE5E20" w:rsidRDefault="00C61030" w:rsidP="00E03B83">
      <w:pPr>
        <w:pStyle w:val="Listeavsnitt"/>
        <w:numPr>
          <w:ilvl w:val="0"/>
          <w:numId w:val="18"/>
        </w:numPr>
        <w:spacing w:after="160" w:line="276" w:lineRule="auto"/>
        <w:contextualSpacing/>
      </w:pPr>
      <w:r w:rsidRPr="00BE5E20">
        <w:t>Kommunale tilskudd til frivillige og brukerstyrte aktivitetstilbud</w:t>
      </w:r>
    </w:p>
    <w:p w14:paraId="3C171B76" w14:textId="77777777" w:rsidR="00C61030" w:rsidRPr="00BE5E20" w:rsidRDefault="00C61030" w:rsidP="00E03B83">
      <w:pPr>
        <w:pStyle w:val="Listeavsnitt"/>
        <w:numPr>
          <w:ilvl w:val="0"/>
          <w:numId w:val="18"/>
        </w:numPr>
        <w:spacing w:after="160" w:line="276" w:lineRule="auto"/>
        <w:contextualSpacing/>
      </w:pPr>
      <w:r w:rsidRPr="00BE5E20">
        <w:t>Det føres kontroll med at gjeldende lover og regler blir fulgt opp i kommunen.</w:t>
      </w:r>
    </w:p>
    <w:p w14:paraId="5D855F92" w14:textId="77777777" w:rsidR="00C61030" w:rsidRDefault="00C61030" w:rsidP="00C61030"/>
    <w:p w14:paraId="60B05ED8" w14:textId="77777777" w:rsidR="00C61030" w:rsidRDefault="00C61030" w:rsidP="00C61030"/>
    <w:p w14:paraId="69337981" w14:textId="77777777" w:rsidR="00C61030" w:rsidRDefault="00C61030" w:rsidP="00C61030"/>
    <w:p w14:paraId="76C93F6C" w14:textId="77777777" w:rsidR="00C61030" w:rsidRDefault="00C61030" w:rsidP="00C61030"/>
    <w:p w14:paraId="21931237" w14:textId="77777777" w:rsidR="00C61030" w:rsidRDefault="00C61030" w:rsidP="00C61030"/>
    <w:p w14:paraId="222E84C0" w14:textId="77777777" w:rsidR="00C61030" w:rsidRDefault="00C61030" w:rsidP="00C61030"/>
    <w:p w14:paraId="6DA77923" w14:textId="77777777" w:rsidR="00C61030" w:rsidRDefault="00C61030" w:rsidP="00C61030"/>
    <w:p w14:paraId="4CDF272E" w14:textId="77777777" w:rsidR="00C61030" w:rsidRDefault="00C61030" w:rsidP="00C61030"/>
    <w:p w14:paraId="27EEE61B" w14:textId="77777777" w:rsidR="00C61030" w:rsidRPr="005B15D0" w:rsidRDefault="00C61030" w:rsidP="00C61030"/>
    <w:p w14:paraId="12FE5DD9" w14:textId="77777777" w:rsidR="00C61030" w:rsidRPr="007858FA" w:rsidRDefault="00C61030" w:rsidP="00C61030">
      <w:pPr>
        <w:pStyle w:val="Overskrift2"/>
        <w:rPr>
          <w:b/>
          <w:sz w:val="28"/>
          <w:szCs w:val="28"/>
        </w:rPr>
      </w:pPr>
      <w:r w:rsidRPr="007858FA">
        <w:rPr>
          <w:b/>
          <w:sz w:val="28"/>
          <w:szCs w:val="28"/>
        </w:rPr>
        <w:t>3.3 Rusomsorg og rehabilitering</w:t>
      </w:r>
    </w:p>
    <w:p w14:paraId="4362FE9C" w14:textId="77777777" w:rsidR="00C61030" w:rsidRPr="005B15D0" w:rsidRDefault="00C61030" w:rsidP="00C61030">
      <w:r w:rsidRPr="005B15D0">
        <w:t>Det er avgjørende for rusmisbrukere at de får tilbud om hjelp til avrusing når de selv ønsker hjelp.  Ei venteliste kan være et hinder for avrusing, og en forenkling av saksgangen kan hjelpe rusavhengige å få den hjelpen de trenger når de er i stand til å ta imot den.</w:t>
      </w:r>
    </w:p>
    <w:p w14:paraId="47CE8A07" w14:textId="77777777" w:rsidR="00C61030" w:rsidRPr="005B15D0" w:rsidRDefault="00C61030" w:rsidP="00C61030"/>
    <w:p w14:paraId="599202D6" w14:textId="77777777" w:rsidR="00C61030" w:rsidRPr="005B15D0" w:rsidRDefault="00C61030" w:rsidP="00C61030">
      <w:r w:rsidRPr="005B15D0">
        <w:t>PDK vil:</w:t>
      </w:r>
    </w:p>
    <w:p w14:paraId="5183B2D8" w14:textId="77777777" w:rsidR="00C61030" w:rsidRPr="00BE5E20" w:rsidRDefault="00C61030" w:rsidP="00E03B83">
      <w:pPr>
        <w:pStyle w:val="Listeavsnitt"/>
        <w:numPr>
          <w:ilvl w:val="0"/>
          <w:numId w:val="17"/>
        </w:numPr>
        <w:spacing w:after="160" w:line="276" w:lineRule="auto"/>
        <w:contextualSpacing/>
      </w:pPr>
      <w:r w:rsidRPr="00BE5E20">
        <w:t>Ha et tilstrekkelig antall avrusingsplasser i landet</w:t>
      </w:r>
    </w:p>
    <w:p w14:paraId="4470DFE9" w14:textId="77777777" w:rsidR="00C61030" w:rsidRPr="00BE5E20" w:rsidRDefault="00C61030" w:rsidP="00E03B83">
      <w:pPr>
        <w:pStyle w:val="Listeavsnitt"/>
        <w:numPr>
          <w:ilvl w:val="0"/>
          <w:numId w:val="17"/>
        </w:numPr>
        <w:spacing w:after="160" w:line="276" w:lineRule="auto"/>
        <w:contextualSpacing/>
      </w:pPr>
      <w:r w:rsidRPr="00BE5E20">
        <w:t>Forenkle saksgangen, slik at personer kommer fort inn</w:t>
      </w:r>
    </w:p>
    <w:p w14:paraId="394AC683" w14:textId="77777777" w:rsidR="00C61030" w:rsidRPr="00BE5E20" w:rsidRDefault="00C61030" w:rsidP="00E03B83">
      <w:pPr>
        <w:pStyle w:val="Listeavsnitt"/>
        <w:numPr>
          <w:ilvl w:val="0"/>
          <w:numId w:val="17"/>
        </w:numPr>
        <w:spacing w:after="160" w:line="276" w:lineRule="auto"/>
        <w:contextualSpacing/>
      </w:pPr>
      <w:r w:rsidRPr="00BE5E20">
        <w:t>Sidestille offentlige og private behandlingstilbud</w:t>
      </w:r>
    </w:p>
    <w:p w14:paraId="04AE5367" w14:textId="77777777" w:rsidR="00C61030" w:rsidRPr="00BE5E20" w:rsidRDefault="00C61030" w:rsidP="00E03B83">
      <w:pPr>
        <w:pStyle w:val="Listeavsnitt"/>
        <w:numPr>
          <w:ilvl w:val="0"/>
          <w:numId w:val="17"/>
        </w:numPr>
        <w:spacing w:after="160" w:line="276" w:lineRule="auto"/>
        <w:contextualSpacing/>
      </w:pPr>
      <w:r w:rsidRPr="00BE5E20">
        <w:t>Gi hjelp til et meningsfullt liv etter avrusing.  Praktisk oppfølging som inkluderer egnet bolig, hjelp med bo-evne, en ny sosial setting og jobb.</w:t>
      </w:r>
    </w:p>
    <w:p w14:paraId="2EC258A8" w14:textId="77777777" w:rsidR="00C61030" w:rsidRPr="00BE5E20" w:rsidRDefault="00C61030" w:rsidP="00E03B83">
      <w:pPr>
        <w:pStyle w:val="Listeavsnitt"/>
        <w:numPr>
          <w:ilvl w:val="0"/>
          <w:numId w:val="17"/>
        </w:numPr>
        <w:spacing w:after="160" w:line="276" w:lineRule="auto"/>
        <w:contextualSpacing/>
      </w:pPr>
      <w:r w:rsidRPr="00BE5E20">
        <w:t>Nok boliger; ordningen med rom på hoteller og hospitser avvikles</w:t>
      </w:r>
    </w:p>
    <w:p w14:paraId="70CFEE62" w14:textId="77777777" w:rsidR="00C61030" w:rsidRDefault="00C61030" w:rsidP="00C61030"/>
    <w:p w14:paraId="73F91F22" w14:textId="77777777" w:rsidR="00C61030" w:rsidRDefault="00C61030" w:rsidP="00C61030"/>
    <w:p w14:paraId="372C4D2B" w14:textId="77777777" w:rsidR="00C61030" w:rsidRPr="007858FA" w:rsidRDefault="00C61030" w:rsidP="00C61030">
      <w:pPr>
        <w:pStyle w:val="Overskrift2"/>
        <w:rPr>
          <w:b/>
          <w:sz w:val="28"/>
          <w:szCs w:val="28"/>
        </w:rPr>
      </w:pPr>
      <w:r w:rsidRPr="007858FA">
        <w:rPr>
          <w:b/>
          <w:sz w:val="28"/>
          <w:szCs w:val="28"/>
        </w:rPr>
        <w:t>3.4 Eldre</w:t>
      </w:r>
    </w:p>
    <w:p w14:paraId="3999412A" w14:textId="77777777" w:rsidR="00C61030" w:rsidRPr="005B15D0" w:rsidRDefault="00C61030" w:rsidP="00C61030">
      <w:r w:rsidRPr="005B15D0">
        <w:t xml:space="preserve">Alle eldre må få den hjelpen de trenger når de blir for syke og skrøpelige til å klare seg alene hjemme.  </w:t>
      </w:r>
    </w:p>
    <w:p w14:paraId="4765BA3B" w14:textId="77777777" w:rsidR="00C61030" w:rsidRPr="005B15D0" w:rsidRDefault="00C61030" w:rsidP="00C61030"/>
    <w:p w14:paraId="24A63856" w14:textId="77777777" w:rsidR="00C61030" w:rsidRPr="005B15D0" w:rsidRDefault="00C61030" w:rsidP="00C61030">
      <w:r w:rsidRPr="005B15D0">
        <w:t>PDK vil:</w:t>
      </w:r>
    </w:p>
    <w:p w14:paraId="17CBF8FC" w14:textId="77777777" w:rsidR="00C61030" w:rsidRPr="00BE5E20" w:rsidRDefault="00C61030" w:rsidP="00E03B83">
      <w:pPr>
        <w:pStyle w:val="Listeavsnitt"/>
        <w:numPr>
          <w:ilvl w:val="0"/>
          <w:numId w:val="16"/>
        </w:numPr>
        <w:spacing w:after="160" w:line="276" w:lineRule="auto"/>
        <w:contextualSpacing/>
      </w:pPr>
      <w:r w:rsidRPr="00BE5E20">
        <w:t>En verdighetsgaranti med det formål at eldre skal få en riktig og forsvarlig boform ut fra den enkeltes behov og helsetilstand.</w:t>
      </w:r>
    </w:p>
    <w:p w14:paraId="071BA8CD" w14:textId="77777777" w:rsidR="00C61030" w:rsidRPr="00BE5E20" w:rsidRDefault="00C61030" w:rsidP="00E03B83">
      <w:pPr>
        <w:pStyle w:val="Listeavsnitt"/>
        <w:numPr>
          <w:ilvl w:val="0"/>
          <w:numId w:val="16"/>
        </w:numPr>
        <w:spacing w:after="160" w:line="276" w:lineRule="auto"/>
        <w:contextualSpacing/>
      </w:pPr>
      <w:r w:rsidRPr="00BE5E20">
        <w:t>Nok kvalifisert helsepersonell</w:t>
      </w:r>
    </w:p>
    <w:p w14:paraId="4B277E5D" w14:textId="77777777" w:rsidR="00C61030" w:rsidRPr="00BE5E20" w:rsidRDefault="00C61030" w:rsidP="00E03B83">
      <w:pPr>
        <w:pStyle w:val="Listeavsnitt"/>
        <w:numPr>
          <w:ilvl w:val="0"/>
          <w:numId w:val="16"/>
        </w:numPr>
        <w:spacing w:after="160" w:line="276" w:lineRule="auto"/>
        <w:contextualSpacing/>
      </w:pPr>
      <w:r w:rsidRPr="00BE5E20">
        <w:t>Lovfestet rett til sykehjemsplass når man av medisinske årsaker har behov for det</w:t>
      </w:r>
    </w:p>
    <w:p w14:paraId="452790F9" w14:textId="77777777" w:rsidR="00C61030" w:rsidRPr="00BE5E20" w:rsidRDefault="00C61030" w:rsidP="00E03B83">
      <w:pPr>
        <w:pStyle w:val="Listeavsnitt"/>
        <w:numPr>
          <w:ilvl w:val="0"/>
          <w:numId w:val="16"/>
        </w:numPr>
        <w:spacing w:after="160" w:line="276" w:lineRule="auto"/>
        <w:contextualSpacing/>
      </w:pPr>
      <w:r w:rsidRPr="00BE5E20">
        <w:t>Rett til enerom på sykehjem</w:t>
      </w:r>
    </w:p>
    <w:p w14:paraId="19F17C79" w14:textId="77777777" w:rsidR="00C61030" w:rsidRPr="00BE5E20" w:rsidRDefault="00C61030" w:rsidP="00E03B83">
      <w:pPr>
        <w:pStyle w:val="Listeavsnitt"/>
        <w:numPr>
          <w:ilvl w:val="0"/>
          <w:numId w:val="16"/>
        </w:numPr>
        <w:spacing w:after="160" w:line="276" w:lineRule="auto"/>
        <w:contextualSpacing/>
      </w:pPr>
      <w:r w:rsidRPr="00BE5E20">
        <w:t>Ektefeller skal få bo sammen, hvis de ønsker det</w:t>
      </w:r>
    </w:p>
    <w:p w14:paraId="6040E387" w14:textId="77777777" w:rsidR="00C61030" w:rsidRPr="00BE5E20" w:rsidRDefault="00C61030" w:rsidP="00E03B83">
      <w:pPr>
        <w:pStyle w:val="Listeavsnitt"/>
        <w:numPr>
          <w:ilvl w:val="0"/>
          <w:numId w:val="16"/>
        </w:numPr>
        <w:spacing w:after="160" w:line="276" w:lineRule="auto"/>
        <w:contextualSpacing/>
      </w:pPr>
      <w:r w:rsidRPr="00BE5E20">
        <w:t>Rett til sykehjemsplass i nærheten av nær familie</w:t>
      </w:r>
    </w:p>
    <w:p w14:paraId="3465AD60" w14:textId="77777777" w:rsidR="00C61030" w:rsidRDefault="00C61030" w:rsidP="00E03B83">
      <w:pPr>
        <w:pStyle w:val="Listeavsnitt"/>
        <w:numPr>
          <w:ilvl w:val="0"/>
          <w:numId w:val="16"/>
        </w:numPr>
        <w:spacing w:after="160" w:line="276" w:lineRule="auto"/>
        <w:contextualSpacing/>
      </w:pPr>
      <w:r w:rsidRPr="00BE5E20">
        <w:t>Ha mulighet for å bygge og drive private syke- og aldershjem</w:t>
      </w:r>
    </w:p>
    <w:p w14:paraId="3BB914F7" w14:textId="77777777" w:rsidR="009E60A9" w:rsidRPr="00BE5E20" w:rsidRDefault="00415910" w:rsidP="00E03B83">
      <w:pPr>
        <w:pStyle w:val="Listeavsnitt"/>
        <w:numPr>
          <w:ilvl w:val="0"/>
          <w:numId w:val="16"/>
        </w:numPr>
        <w:spacing w:after="160" w:line="276" w:lineRule="auto"/>
        <w:contextualSpacing/>
      </w:pPr>
      <w:r>
        <w:t>Et</w:t>
      </w:r>
      <w:r w:rsidR="00727D78">
        <w:t>t</w:t>
      </w:r>
      <w:r>
        <w:t xml:space="preserve"> k</w:t>
      </w:r>
      <w:r w:rsidR="00C16203">
        <w:t>veldsåp</w:t>
      </w:r>
      <w:r w:rsidR="005F02F6">
        <w:t>ent</w:t>
      </w:r>
      <w:r w:rsidR="00C16203">
        <w:t xml:space="preserve"> eldresente</w:t>
      </w:r>
      <w:r w:rsidR="0088608A">
        <w:t>r</w:t>
      </w:r>
      <w:r w:rsidR="000A3221">
        <w:t xml:space="preserve"> i kommunen</w:t>
      </w:r>
      <w:r w:rsidR="00223960">
        <w:t xml:space="preserve">, </w:t>
      </w:r>
      <w:r w:rsidR="00B37C47">
        <w:t xml:space="preserve">der eldre kan </w:t>
      </w:r>
      <w:r w:rsidR="00F84822">
        <w:t>mø</w:t>
      </w:r>
      <w:r w:rsidR="00ED50FC">
        <w:t>tes</w:t>
      </w:r>
      <w:r w:rsidR="00727D78">
        <w:t xml:space="preserve"> på kveldstid</w:t>
      </w:r>
    </w:p>
    <w:p w14:paraId="46662072" w14:textId="77777777" w:rsidR="00C61030" w:rsidRPr="005B15D0" w:rsidRDefault="00C61030" w:rsidP="00C61030"/>
    <w:p w14:paraId="56F791A6" w14:textId="77777777" w:rsidR="00C61030" w:rsidRPr="00C61030" w:rsidRDefault="00C61030" w:rsidP="00C61030">
      <w:pPr>
        <w:pStyle w:val="Overskrift2"/>
        <w:rPr>
          <w:b/>
          <w:sz w:val="28"/>
          <w:szCs w:val="28"/>
        </w:rPr>
      </w:pPr>
      <w:r w:rsidRPr="007858FA">
        <w:rPr>
          <w:b/>
          <w:sz w:val="28"/>
          <w:szCs w:val="28"/>
        </w:rPr>
        <w:t>3.5 Innvandring og flyktninger</w:t>
      </w:r>
    </w:p>
    <w:p w14:paraId="729B7E25" w14:textId="77777777" w:rsidR="00D347F0" w:rsidRDefault="00C61030" w:rsidP="00C61030">
      <w:r w:rsidRPr="005B15D0">
        <w:t>Flyktninger som er innvilget asyl i Norge og gitt oppholdstillatelse, bør raskt hjelpes til et meningsfullt liv i Norge som aktive deltakere i det norske samfunnet.  Vi ønsker at innvandring skal være økonomisk bærekraftig</w:t>
      </w:r>
      <w:r w:rsidR="00D347F0">
        <w:t>.</w:t>
      </w:r>
      <w:r w:rsidR="003D6E2D">
        <w:t xml:space="preserve"> </w:t>
      </w:r>
      <w:r w:rsidR="00D347F0">
        <w:t>V</w:t>
      </w:r>
      <w:r w:rsidR="003D6E2D">
        <w:t xml:space="preserve">i ønsker </w:t>
      </w:r>
      <w:r w:rsidR="00727D78">
        <w:t xml:space="preserve">å støtte </w:t>
      </w:r>
      <w:r w:rsidR="00D347F0" w:rsidRPr="00D347F0">
        <w:t>tiltak som forhindrer fragmentering av samfunnet</w:t>
      </w:r>
      <w:r w:rsidR="00727D78">
        <w:t xml:space="preserve"> vårt.</w:t>
      </w:r>
    </w:p>
    <w:p w14:paraId="52434069" w14:textId="77777777" w:rsidR="003D6E2D" w:rsidRPr="005B15D0" w:rsidRDefault="003D6E2D" w:rsidP="00C61030"/>
    <w:p w14:paraId="790AD66E" w14:textId="77777777" w:rsidR="00C61030" w:rsidRPr="005B15D0" w:rsidRDefault="00C61030" w:rsidP="00C61030">
      <w:r w:rsidRPr="005B15D0">
        <w:t>PDK vil:</w:t>
      </w:r>
    </w:p>
    <w:p w14:paraId="2FD13572" w14:textId="77777777" w:rsidR="00C61030" w:rsidRPr="005B15D0" w:rsidRDefault="00C61030" w:rsidP="00C61030">
      <w:pPr>
        <w:ind w:left="708" w:hanging="708"/>
      </w:pPr>
      <w:r w:rsidRPr="005B15D0">
        <w:t>•</w:t>
      </w:r>
      <w:r w:rsidRPr="005B15D0">
        <w:tab/>
        <w:t>Bedre kartlegging av bakgrunnen til de som får opphold i Norge: skolegang og arbeidserfaring.  Dette vil gi mulighet for bedre tilpassing av skoletilbud og relevant praksis og jobb.</w:t>
      </w:r>
    </w:p>
    <w:p w14:paraId="07FC1715" w14:textId="77777777" w:rsidR="00C61030" w:rsidRPr="005B15D0" w:rsidRDefault="00C61030" w:rsidP="00C61030">
      <w:pPr>
        <w:ind w:left="708" w:hanging="708"/>
      </w:pPr>
      <w:r w:rsidRPr="005B15D0">
        <w:t>•</w:t>
      </w:r>
      <w:r w:rsidRPr="005B15D0">
        <w:tab/>
        <w:t>Mulighet for å ta grunnskole for de med manglende eller mangelfull grunnskole – de som har ønske og kapasitet til det.  Perioden med introduksjonsstønaden forlenges etter søknad.</w:t>
      </w:r>
    </w:p>
    <w:p w14:paraId="6D0E2ABC" w14:textId="77777777" w:rsidR="00C61030" w:rsidRDefault="00C61030" w:rsidP="00C61030">
      <w:r w:rsidRPr="005B15D0">
        <w:t>•</w:t>
      </w:r>
      <w:r w:rsidRPr="005B15D0">
        <w:tab/>
        <w:t>Obligatoriske norskprøver og kunnskap om norsk historie, kultur/samfunn og religion.</w:t>
      </w:r>
    </w:p>
    <w:p w14:paraId="538A71A5" w14:textId="77777777" w:rsidR="00727D78" w:rsidRDefault="00727D78" w:rsidP="00C61030"/>
    <w:p w14:paraId="0136B0D2" w14:textId="77777777" w:rsidR="00727D78" w:rsidRPr="005B15D0" w:rsidRDefault="00727D78" w:rsidP="00C61030"/>
    <w:p w14:paraId="2A2A0EA7" w14:textId="77777777" w:rsidR="00C61030" w:rsidRDefault="00C61030" w:rsidP="00C61030">
      <w:pPr>
        <w:ind w:left="708" w:hanging="708"/>
      </w:pPr>
      <w:r w:rsidRPr="005B15D0">
        <w:t>•</w:t>
      </w:r>
      <w:r w:rsidRPr="005B15D0">
        <w:tab/>
      </w:r>
      <w:r>
        <w:t>K</w:t>
      </w:r>
      <w:r w:rsidRPr="005B15D0">
        <w:t>ommune</w:t>
      </w:r>
      <w:r>
        <w:t>n</w:t>
      </w:r>
      <w:r w:rsidRPr="005B15D0">
        <w:t xml:space="preserve"> må bruke mer penger på integreringsarbeid av de som får </w:t>
      </w:r>
      <w:r>
        <w:t>bosetting i kommunen</w:t>
      </w:r>
      <w:r w:rsidRPr="005B15D0">
        <w:t>.</w:t>
      </w:r>
    </w:p>
    <w:p w14:paraId="2A80F683" w14:textId="77777777" w:rsidR="00C61030" w:rsidRDefault="00C61030" w:rsidP="00C61030"/>
    <w:p w14:paraId="307DB667" w14:textId="77777777" w:rsidR="004B66EC" w:rsidRDefault="004B66EC" w:rsidP="00C61030"/>
    <w:p w14:paraId="61CB4F17" w14:textId="77777777" w:rsidR="00C61030" w:rsidRPr="002125A7" w:rsidRDefault="00C61030" w:rsidP="00C61030">
      <w:pPr>
        <w:pStyle w:val="Overskrift1"/>
        <w:rPr>
          <w:b/>
        </w:rPr>
      </w:pPr>
      <w:r w:rsidRPr="002125A7">
        <w:rPr>
          <w:b/>
        </w:rPr>
        <w:t>4. Byutvikling</w:t>
      </w:r>
    </w:p>
    <w:p w14:paraId="4FA61A5B" w14:textId="77777777" w:rsidR="00C61030" w:rsidRPr="002125A7" w:rsidRDefault="00C61030" w:rsidP="00C61030"/>
    <w:p w14:paraId="324DF3EB" w14:textId="77777777" w:rsidR="00C61030" w:rsidRPr="002125A7" w:rsidRDefault="00C61030" w:rsidP="00C61030">
      <w:pPr>
        <w:pStyle w:val="Overskrift2"/>
        <w:rPr>
          <w:b/>
          <w:sz w:val="28"/>
          <w:szCs w:val="28"/>
        </w:rPr>
      </w:pPr>
      <w:r w:rsidRPr="002125A7">
        <w:rPr>
          <w:b/>
          <w:sz w:val="28"/>
          <w:szCs w:val="28"/>
        </w:rPr>
        <w:t>4.1 Kommune</w:t>
      </w:r>
    </w:p>
    <w:p w14:paraId="7393568F" w14:textId="77777777" w:rsidR="00C61030" w:rsidRPr="002125A7" w:rsidRDefault="00C61030" w:rsidP="00C61030">
      <w:r w:rsidRPr="002125A7">
        <w:t xml:space="preserve">Det er et overordnet mål for PDK å redusere offentlig byråkrati.  Saker ønskes løst på lavest mulig nivå, så nær den det gjelder som mulig.  </w:t>
      </w:r>
    </w:p>
    <w:p w14:paraId="766CA422" w14:textId="77777777" w:rsidR="00C61030" w:rsidRPr="002125A7" w:rsidRDefault="00C61030" w:rsidP="00C61030"/>
    <w:p w14:paraId="40E193AE" w14:textId="77777777" w:rsidR="00C61030" w:rsidRPr="002125A7" w:rsidRDefault="00C61030" w:rsidP="00C61030">
      <w:r w:rsidRPr="002125A7">
        <w:t>PDK vil:</w:t>
      </w:r>
    </w:p>
    <w:p w14:paraId="28EB4045" w14:textId="77777777" w:rsidR="00C61030" w:rsidRPr="00CC5BF6" w:rsidRDefault="00C61030" w:rsidP="00E03B83">
      <w:pPr>
        <w:pStyle w:val="Listeavsnitt"/>
        <w:numPr>
          <w:ilvl w:val="0"/>
          <w:numId w:val="10"/>
        </w:numPr>
        <w:spacing w:after="160" w:line="276" w:lineRule="auto"/>
        <w:contextualSpacing/>
      </w:pPr>
      <w:r w:rsidRPr="00CC5BF6">
        <w:t>Vi sier nei til eiendomsskatt</w:t>
      </w:r>
    </w:p>
    <w:p w14:paraId="640D6A89" w14:textId="77777777" w:rsidR="00C61030" w:rsidRPr="00CC5BF6" w:rsidRDefault="00C61030" w:rsidP="00E03B83">
      <w:pPr>
        <w:pStyle w:val="Listeavsnitt"/>
        <w:numPr>
          <w:ilvl w:val="0"/>
          <w:numId w:val="10"/>
        </w:numPr>
        <w:spacing w:after="160" w:line="276" w:lineRule="auto"/>
        <w:contextualSpacing/>
      </w:pPr>
      <w:r w:rsidRPr="00CC5BF6">
        <w:t>Kommunale avgifter holdes så lave som mulig</w:t>
      </w:r>
    </w:p>
    <w:p w14:paraId="71BCF0F1" w14:textId="77777777" w:rsidR="00C61030" w:rsidRPr="00CC5BF6" w:rsidRDefault="00C61030" w:rsidP="00E03B83">
      <w:pPr>
        <w:pStyle w:val="Listeavsnitt"/>
        <w:numPr>
          <w:ilvl w:val="0"/>
          <w:numId w:val="10"/>
        </w:numPr>
        <w:spacing w:after="160" w:line="276" w:lineRule="auto"/>
        <w:contextualSpacing/>
      </w:pPr>
      <w:r w:rsidRPr="00CC5BF6">
        <w:t>Forenkle offentlig sektor, slik at behandlingstid og kostnader reduseres.  Ha fokus på brukerens behov.</w:t>
      </w:r>
    </w:p>
    <w:p w14:paraId="78745252" w14:textId="77777777" w:rsidR="00C61030" w:rsidRPr="00CC5BF6" w:rsidRDefault="00C61030" w:rsidP="00E03B83">
      <w:pPr>
        <w:pStyle w:val="Listeavsnitt"/>
        <w:numPr>
          <w:ilvl w:val="0"/>
          <w:numId w:val="10"/>
        </w:numPr>
        <w:spacing w:after="160" w:line="276" w:lineRule="auto"/>
        <w:contextualSpacing/>
      </w:pPr>
      <w:r w:rsidRPr="00CC5BF6">
        <w:t>La offentlig finansierte tjenester driftes av private (anbud) der det er mulig.</w:t>
      </w:r>
    </w:p>
    <w:p w14:paraId="21870EE6" w14:textId="77777777" w:rsidR="00C61030" w:rsidRPr="00CC5BF6" w:rsidRDefault="00C61030" w:rsidP="00E03B83">
      <w:pPr>
        <w:pStyle w:val="Listeavsnitt"/>
        <w:numPr>
          <w:ilvl w:val="0"/>
          <w:numId w:val="10"/>
        </w:numPr>
        <w:spacing w:after="160" w:line="276" w:lineRule="auto"/>
        <w:contextualSpacing/>
      </w:pPr>
      <w:r w:rsidRPr="00CC5BF6">
        <w:t>Innføre svartidsgarantier i offentlig forvaltning.</w:t>
      </w:r>
    </w:p>
    <w:p w14:paraId="555351D0" w14:textId="77777777" w:rsidR="00C61030" w:rsidRDefault="00C61030" w:rsidP="00E03B83">
      <w:pPr>
        <w:pStyle w:val="Listeavsnitt"/>
        <w:numPr>
          <w:ilvl w:val="0"/>
          <w:numId w:val="10"/>
        </w:numPr>
        <w:spacing w:after="160" w:line="276" w:lineRule="auto"/>
        <w:contextualSpacing/>
      </w:pPr>
      <w:r w:rsidRPr="00CC5BF6">
        <w:t>Fjerne dokumentavgift</w:t>
      </w:r>
      <w:r>
        <w:t>en</w:t>
      </w:r>
    </w:p>
    <w:p w14:paraId="7876849B" w14:textId="77777777" w:rsidR="00C61030" w:rsidRPr="00BE5E20" w:rsidRDefault="00C61030" w:rsidP="00E03B83">
      <w:pPr>
        <w:pStyle w:val="Listeavsnitt"/>
        <w:numPr>
          <w:ilvl w:val="0"/>
          <w:numId w:val="10"/>
        </w:numPr>
        <w:spacing w:after="160" w:line="259" w:lineRule="auto"/>
        <w:contextualSpacing/>
      </w:pPr>
      <w:r w:rsidRPr="00BE5E20">
        <w:t xml:space="preserve">Utbygging av Dale </w:t>
      </w:r>
    </w:p>
    <w:p w14:paraId="75CA2BA9" w14:textId="77777777" w:rsidR="00C61030" w:rsidRPr="002125A7" w:rsidRDefault="00C61030" w:rsidP="00C61030"/>
    <w:p w14:paraId="67F9EE40" w14:textId="77777777" w:rsidR="00C61030" w:rsidRPr="002125A7" w:rsidRDefault="00C61030" w:rsidP="00C61030">
      <w:pPr>
        <w:pStyle w:val="Overskrift2"/>
        <w:rPr>
          <w:b/>
          <w:sz w:val="28"/>
          <w:szCs w:val="28"/>
        </w:rPr>
      </w:pPr>
      <w:r w:rsidRPr="002125A7">
        <w:rPr>
          <w:b/>
          <w:sz w:val="28"/>
          <w:szCs w:val="28"/>
        </w:rPr>
        <w:t>4.2 Politi</w:t>
      </w:r>
    </w:p>
    <w:p w14:paraId="7A35F0D4" w14:textId="77777777" w:rsidR="00C61030" w:rsidRPr="002125A7" w:rsidRDefault="00C61030" w:rsidP="00C61030">
      <w:r w:rsidRPr="002125A7">
        <w:t>Et effektivt og tilstedeværende politi øker tryggheten for folk flest.  Politiet må ha nok ressurser til å kunne beskytte befolkningen, forebygge vold og kriminalitet og oppklare forbrytelser.</w:t>
      </w:r>
    </w:p>
    <w:p w14:paraId="0264DE38" w14:textId="77777777" w:rsidR="00C61030" w:rsidRPr="002125A7" w:rsidRDefault="00C61030" w:rsidP="00C61030"/>
    <w:p w14:paraId="72ADBEB7" w14:textId="77777777" w:rsidR="00C61030" w:rsidRPr="002125A7" w:rsidRDefault="00C61030" w:rsidP="00C61030">
      <w:r w:rsidRPr="002125A7">
        <w:t>PDK vil:</w:t>
      </w:r>
    </w:p>
    <w:p w14:paraId="0E7A716A" w14:textId="77777777" w:rsidR="00C61030" w:rsidRPr="00BE5E20" w:rsidRDefault="00C61030" w:rsidP="00E03B83">
      <w:pPr>
        <w:pStyle w:val="Listeavsnitt"/>
        <w:numPr>
          <w:ilvl w:val="0"/>
          <w:numId w:val="15"/>
        </w:numPr>
        <w:spacing w:after="160" w:line="276" w:lineRule="auto"/>
        <w:contextualSpacing/>
      </w:pPr>
      <w:r w:rsidRPr="00BE5E20">
        <w:t>Politistasjonen på Sandnes har døgnåpent.</w:t>
      </w:r>
    </w:p>
    <w:p w14:paraId="0A5DAE87" w14:textId="77777777" w:rsidR="00C61030" w:rsidRPr="00BE5E20" w:rsidRDefault="00C61030" w:rsidP="00E03B83">
      <w:pPr>
        <w:pStyle w:val="Listeavsnitt"/>
        <w:numPr>
          <w:ilvl w:val="0"/>
          <w:numId w:val="15"/>
        </w:numPr>
        <w:spacing w:after="160" w:line="276" w:lineRule="auto"/>
        <w:contextualSpacing/>
      </w:pPr>
      <w:r w:rsidRPr="00BE5E20">
        <w:t>Politiet i Sandnes er synlig der folk ferdes på dagtid og nattestid.</w:t>
      </w:r>
    </w:p>
    <w:p w14:paraId="46FD1B4D" w14:textId="77777777" w:rsidR="00C61030" w:rsidRPr="00BE5E20" w:rsidRDefault="00C61030" w:rsidP="00E03B83">
      <w:pPr>
        <w:pStyle w:val="Listeavsnitt"/>
        <w:numPr>
          <w:ilvl w:val="0"/>
          <w:numId w:val="15"/>
        </w:numPr>
        <w:spacing w:after="160" w:line="276" w:lineRule="auto"/>
        <w:contextualSpacing/>
      </w:pPr>
      <w:r w:rsidRPr="00BE5E20">
        <w:t>Politiets operative tjenester prioriteres.</w:t>
      </w:r>
    </w:p>
    <w:p w14:paraId="770D43E4" w14:textId="77777777" w:rsidR="00C61030" w:rsidRDefault="00C61030" w:rsidP="00E03B83">
      <w:pPr>
        <w:pStyle w:val="Listeavsnitt"/>
        <w:numPr>
          <w:ilvl w:val="0"/>
          <w:numId w:val="15"/>
        </w:numPr>
        <w:spacing w:after="160" w:line="276" w:lineRule="auto"/>
        <w:contextualSpacing/>
      </w:pPr>
      <w:r w:rsidRPr="00BE5E20">
        <w:t>Administrative oppgaver overføres til sivilt personell.</w:t>
      </w:r>
    </w:p>
    <w:p w14:paraId="52F289BF" w14:textId="77777777" w:rsidR="00C61030" w:rsidRPr="003058EA" w:rsidRDefault="00C61030" w:rsidP="00C61030">
      <w:pPr>
        <w:spacing w:line="276" w:lineRule="auto"/>
      </w:pPr>
    </w:p>
    <w:p w14:paraId="3D9B5168" w14:textId="77777777" w:rsidR="00C61030" w:rsidRPr="002125A7" w:rsidRDefault="00C61030" w:rsidP="00C61030">
      <w:pPr>
        <w:pStyle w:val="Overskrift2"/>
        <w:rPr>
          <w:b/>
          <w:sz w:val="28"/>
          <w:szCs w:val="28"/>
        </w:rPr>
      </w:pPr>
      <w:r w:rsidRPr="002125A7">
        <w:rPr>
          <w:b/>
          <w:sz w:val="28"/>
          <w:szCs w:val="28"/>
        </w:rPr>
        <w:t xml:space="preserve">4.3 Samferdsel </w:t>
      </w:r>
    </w:p>
    <w:p w14:paraId="0A8EE7A3" w14:textId="77777777" w:rsidR="00C61030" w:rsidRPr="002125A7" w:rsidRDefault="00C61030" w:rsidP="00C61030">
      <w:r w:rsidRPr="002125A7">
        <w:t>PDK vil arbeide for helhetlige og gjennomtenkte løsninger på infrastrukturen.  Drift av eksisterende infrastruktur legges ut på anbud.</w:t>
      </w:r>
    </w:p>
    <w:p w14:paraId="27591E6D" w14:textId="77777777" w:rsidR="00C61030" w:rsidRPr="002125A7" w:rsidRDefault="00C61030" w:rsidP="00C61030"/>
    <w:p w14:paraId="20F0F6A5" w14:textId="77777777" w:rsidR="00C61030" w:rsidRPr="002125A7" w:rsidRDefault="00C61030" w:rsidP="00C61030">
      <w:r w:rsidRPr="002125A7">
        <w:t>PDK vil:</w:t>
      </w:r>
    </w:p>
    <w:p w14:paraId="5732D083" w14:textId="77777777" w:rsidR="00C61030" w:rsidRPr="00BE5E20" w:rsidRDefault="00C61030" w:rsidP="00E03B83">
      <w:pPr>
        <w:pStyle w:val="Listeavsnitt"/>
        <w:numPr>
          <w:ilvl w:val="0"/>
          <w:numId w:val="14"/>
        </w:numPr>
        <w:spacing w:after="160" w:line="276" w:lineRule="auto"/>
        <w:contextualSpacing/>
      </w:pPr>
      <w:r w:rsidRPr="00BE5E20">
        <w:t>Næringslivet skal ha gode vekstvilkår.</w:t>
      </w:r>
    </w:p>
    <w:p w14:paraId="537610BF" w14:textId="77777777" w:rsidR="00C61030" w:rsidRPr="00BE5E20" w:rsidRDefault="00C61030" w:rsidP="00E03B83">
      <w:pPr>
        <w:pStyle w:val="Listeavsnitt"/>
        <w:numPr>
          <w:ilvl w:val="0"/>
          <w:numId w:val="14"/>
        </w:numPr>
        <w:spacing w:after="160" w:line="276" w:lineRule="auto"/>
        <w:contextualSpacing/>
      </w:pPr>
      <w:r w:rsidRPr="00BE5E20">
        <w:t>Investeringer innen samferdsel økes.</w:t>
      </w:r>
    </w:p>
    <w:p w14:paraId="736D6373" w14:textId="77777777" w:rsidR="00C61030" w:rsidRPr="00BE5E20" w:rsidRDefault="00C61030" w:rsidP="00E03B83">
      <w:pPr>
        <w:pStyle w:val="Listeavsnitt"/>
        <w:numPr>
          <w:ilvl w:val="0"/>
          <w:numId w:val="14"/>
        </w:numPr>
        <w:spacing w:after="160" w:line="276" w:lineRule="auto"/>
        <w:contextualSpacing/>
      </w:pPr>
      <w:r w:rsidRPr="00BE5E20">
        <w:t>Transportsystemer skal være effektive, trygge og miljøvennlige.</w:t>
      </w:r>
    </w:p>
    <w:p w14:paraId="468D1A7A" w14:textId="77777777" w:rsidR="00C61030" w:rsidRDefault="00C61030" w:rsidP="00E03B83">
      <w:pPr>
        <w:pStyle w:val="Listeavsnitt"/>
        <w:numPr>
          <w:ilvl w:val="0"/>
          <w:numId w:val="14"/>
        </w:numPr>
        <w:spacing w:after="160" w:line="276" w:lineRule="auto"/>
        <w:contextualSpacing/>
      </w:pPr>
      <w:r w:rsidRPr="00BE5E20">
        <w:t>Antall parkeringsplasser utenfor sykehuset må økes</w:t>
      </w:r>
      <w:r w:rsidR="003D6E2D">
        <w:t>, og bommen ved sykehuset må bort.</w:t>
      </w:r>
      <w:r w:rsidRPr="00BE5E20">
        <w:t xml:space="preserve">  </w:t>
      </w:r>
    </w:p>
    <w:p w14:paraId="2E3DA325" w14:textId="77777777" w:rsidR="00C61030" w:rsidRDefault="00C61030" w:rsidP="00C61030">
      <w:pPr>
        <w:pStyle w:val="Listeavsnitt"/>
        <w:spacing w:line="276" w:lineRule="auto"/>
        <w:ind w:left="1068"/>
      </w:pPr>
    </w:p>
    <w:p w14:paraId="0DA8A0B4" w14:textId="77777777" w:rsidR="00C61030" w:rsidRDefault="00C61030" w:rsidP="00C61030">
      <w:pPr>
        <w:pStyle w:val="Listeavsnitt"/>
        <w:spacing w:line="276" w:lineRule="auto"/>
        <w:ind w:left="1068"/>
      </w:pPr>
    </w:p>
    <w:p w14:paraId="1929E033" w14:textId="77777777" w:rsidR="00C61030" w:rsidRDefault="00C61030" w:rsidP="00C61030">
      <w:pPr>
        <w:pStyle w:val="Listeavsnitt"/>
        <w:spacing w:line="276" w:lineRule="auto"/>
        <w:ind w:left="1068"/>
      </w:pPr>
    </w:p>
    <w:p w14:paraId="768AD0F4" w14:textId="77777777" w:rsidR="00C61030" w:rsidRPr="002125A7" w:rsidRDefault="00C61030" w:rsidP="00C61030">
      <w:pPr>
        <w:pStyle w:val="Overskrift2"/>
        <w:rPr>
          <w:b/>
          <w:sz w:val="28"/>
          <w:szCs w:val="28"/>
        </w:rPr>
      </w:pPr>
      <w:r w:rsidRPr="002125A7">
        <w:rPr>
          <w:b/>
          <w:sz w:val="28"/>
          <w:szCs w:val="28"/>
        </w:rPr>
        <w:t>4.4 Kollektivtransport</w:t>
      </w:r>
    </w:p>
    <w:p w14:paraId="467F04F8" w14:textId="77777777" w:rsidR="00C61030" w:rsidRPr="002125A7" w:rsidRDefault="00C61030" w:rsidP="00C61030">
      <w:r w:rsidRPr="002125A7">
        <w:t>PDK vil arbeide for god tilgjengelighet, helhetlig og rask fremkommelighet og lavere priser.</w:t>
      </w:r>
    </w:p>
    <w:p w14:paraId="11EE8054" w14:textId="77777777" w:rsidR="00C61030" w:rsidRPr="002125A7" w:rsidRDefault="00C61030" w:rsidP="00C61030"/>
    <w:p w14:paraId="05BDCF04" w14:textId="77777777" w:rsidR="00C61030" w:rsidRPr="002125A7" w:rsidRDefault="00C61030" w:rsidP="00C61030">
      <w:r w:rsidRPr="002125A7">
        <w:t>PDK vil:</w:t>
      </w:r>
    </w:p>
    <w:p w14:paraId="5DBB7E47" w14:textId="77777777" w:rsidR="00C61030" w:rsidRPr="00BE5E20" w:rsidRDefault="00C61030" w:rsidP="00E03B83">
      <w:pPr>
        <w:pStyle w:val="Listeavsnitt"/>
        <w:numPr>
          <w:ilvl w:val="0"/>
          <w:numId w:val="14"/>
        </w:numPr>
        <w:spacing w:after="160" w:line="276" w:lineRule="auto"/>
        <w:contextualSpacing/>
      </w:pPr>
      <w:r w:rsidRPr="00BE5E20">
        <w:t>Dobbeltsporet på jernbanen forlenges sørover.</w:t>
      </w:r>
    </w:p>
    <w:p w14:paraId="7CE861F9" w14:textId="77777777" w:rsidR="00C61030" w:rsidRPr="00BE5E20" w:rsidRDefault="00C61030" w:rsidP="00E03B83">
      <w:pPr>
        <w:pStyle w:val="Listeavsnitt"/>
        <w:numPr>
          <w:ilvl w:val="0"/>
          <w:numId w:val="14"/>
        </w:numPr>
        <w:spacing w:after="160" w:line="276" w:lineRule="auto"/>
        <w:contextualSpacing/>
      </w:pPr>
      <w:r w:rsidRPr="00BE5E20">
        <w:t>Kollektivtilbudet forbedres og tilrettelegges slik at flere kan nyttiggjøre seg det.  For eksempel ved flere direkteruter fra bydelene til Forus.</w:t>
      </w:r>
    </w:p>
    <w:p w14:paraId="7A039B25" w14:textId="77777777" w:rsidR="00C61030" w:rsidRPr="00BE5E20" w:rsidRDefault="00C61030" w:rsidP="00E03B83">
      <w:pPr>
        <w:pStyle w:val="Listeavsnitt"/>
        <w:numPr>
          <w:ilvl w:val="0"/>
          <w:numId w:val="14"/>
        </w:numPr>
        <w:spacing w:after="160" w:line="276" w:lineRule="auto"/>
        <w:contextualSpacing/>
      </w:pPr>
      <w:r w:rsidRPr="00BE5E20">
        <w:t>Det skal lønne seg både økonomisk og tidsmessig å reise kollektivt i Sandnes.</w:t>
      </w:r>
    </w:p>
    <w:p w14:paraId="7763C6DC" w14:textId="77777777" w:rsidR="00C61030" w:rsidRPr="002125A7" w:rsidRDefault="00C61030" w:rsidP="00C61030"/>
    <w:p w14:paraId="49D0DFD4" w14:textId="77777777" w:rsidR="00C61030" w:rsidRPr="002125A7" w:rsidRDefault="00C61030" w:rsidP="00C61030">
      <w:pPr>
        <w:pStyle w:val="Overskrift2"/>
        <w:rPr>
          <w:b/>
          <w:sz w:val="28"/>
          <w:szCs w:val="28"/>
        </w:rPr>
      </w:pPr>
      <w:r w:rsidRPr="002125A7">
        <w:rPr>
          <w:b/>
          <w:sz w:val="28"/>
          <w:szCs w:val="28"/>
        </w:rPr>
        <w:t>4.5 Vei og bilhold</w:t>
      </w:r>
    </w:p>
    <w:p w14:paraId="6D27B63C" w14:textId="77777777" w:rsidR="00C61030" w:rsidRPr="002125A7" w:rsidRDefault="00C61030" w:rsidP="00C61030">
      <w:r w:rsidRPr="002125A7">
        <w:t xml:space="preserve">Trygge og hensiktsmessige transportløsninger er nødvendige for både næringsliv og private.  Det må legges bedre til rette for Forusområdet, der det er et økende antall arbeidsplasser. </w:t>
      </w:r>
    </w:p>
    <w:p w14:paraId="2786FD0E" w14:textId="77777777" w:rsidR="00C61030" w:rsidRPr="002125A7" w:rsidRDefault="00C61030" w:rsidP="00C61030"/>
    <w:p w14:paraId="00A6D33D" w14:textId="77777777" w:rsidR="00C61030" w:rsidRPr="002125A7" w:rsidRDefault="00C61030" w:rsidP="00C61030">
      <w:r w:rsidRPr="002125A7">
        <w:t xml:space="preserve">PDK vil: </w:t>
      </w:r>
    </w:p>
    <w:p w14:paraId="1B0273C6" w14:textId="77777777" w:rsidR="00C61030" w:rsidRPr="00333586" w:rsidRDefault="00C61030" w:rsidP="00E03B83">
      <w:pPr>
        <w:pStyle w:val="Listeavsnitt"/>
        <w:numPr>
          <w:ilvl w:val="0"/>
          <w:numId w:val="12"/>
        </w:numPr>
        <w:spacing w:after="160" w:line="276" w:lineRule="auto"/>
        <w:contextualSpacing/>
      </w:pPr>
      <w:r w:rsidRPr="00333586">
        <w:t>Det skal legges vekt på fremkommelighet for privatbiler ved bygging av veier.  Nei til stenging av veier som fører til lengre kjøredistanser.</w:t>
      </w:r>
    </w:p>
    <w:p w14:paraId="482037A4" w14:textId="77777777" w:rsidR="00C61030" w:rsidRPr="00333586" w:rsidRDefault="00C61030" w:rsidP="00E03B83">
      <w:pPr>
        <w:pStyle w:val="Listeavsnitt"/>
        <w:numPr>
          <w:ilvl w:val="0"/>
          <w:numId w:val="12"/>
        </w:numPr>
        <w:spacing w:after="160" w:line="276" w:lineRule="auto"/>
        <w:contextualSpacing/>
      </w:pPr>
      <w:r w:rsidRPr="00333586">
        <w:t xml:space="preserve">Bompengefinansiering skal gradvis avvikles. Veibygging skal fullfinansieres av staten.  </w:t>
      </w:r>
    </w:p>
    <w:p w14:paraId="17036336" w14:textId="77777777" w:rsidR="00C61030" w:rsidRPr="00333586" w:rsidRDefault="00C61030" w:rsidP="00E03B83">
      <w:pPr>
        <w:pStyle w:val="Listeavsnitt"/>
        <w:numPr>
          <w:ilvl w:val="0"/>
          <w:numId w:val="12"/>
        </w:numPr>
        <w:spacing w:after="160" w:line="276" w:lineRule="auto"/>
        <w:contextualSpacing/>
      </w:pPr>
      <w:r w:rsidRPr="00333586">
        <w:t>Veinettet skal være på plass før utbygging av bolig- og næringsområder.</w:t>
      </w:r>
      <w:r>
        <w:t xml:space="preserve">  Veinettet fra den nye brannstasjonen og ut til Oalsgaten må prioriteres.</w:t>
      </w:r>
    </w:p>
    <w:p w14:paraId="7801DB7E" w14:textId="77777777" w:rsidR="00C61030" w:rsidRPr="00333586" w:rsidRDefault="00C61030" w:rsidP="00E03B83">
      <w:pPr>
        <w:pStyle w:val="Listeavsnitt"/>
        <w:numPr>
          <w:ilvl w:val="0"/>
          <w:numId w:val="12"/>
        </w:numPr>
        <w:spacing w:after="160" w:line="276" w:lineRule="auto"/>
        <w:contextualSpacing/>
      </w:pPr>
      <w:r w:rsidRPr="00333586">
        <w:t>Tiltak for å fjerne køer på motorveien og på andre hovedveier må intensiveres.</w:t>
      </w:r>
    </w:p>
    <w:p w14:paraId="7A4E588C" w14:textId="77777777" w:rsidR="00C61030" w:rsidRPr="00333586" w:rsidRDefault="00C61030" w:rsidP="00E03B83">
      <w:pPr>
        <w:pStyle w:val="Listeavsnitt"/>
        <w:numPr>
          <w:ilvl w:val="0"/>
          <w:numId w:val="12"/>
        </w:numPr>
        <w:spacing w:after="160" w:line="276" w:lineRule="auto"/>
        <w:contextualSpacing/>
      </w:pPr>
      <w:r w:rsidRPr="00333586">
        <w:t>Skoleveier må sikres.</w:t>
      </w:r>
    </w:p>
    <w:p w14:paraId="2AA7E2BB" w14:textId="77777777" w:rsidR="00C61030" w:rsidRPr="00333586" w:rsidRDefault="00C61030" w:rsidP="00E03B83">
      <w:pPr>
        <w:pStyle w:val="Listeavsnitt"/>
        <w:numPr>
          <w:ilvl w:val="0"/>
          <w:numId w:val="12"/>
        </w:numPr>
        <w:spacing w:after="160" w:line="276" w:lineRule="auto"/>
        <w:contextualSpacing/>
      </w:pPr>
      <w:r w:rsidRPr="00333586">
        <w:t>Alle veier tilrettelegges for syklister.</w:t>
      </w:r>
    </w:p>
    <w:p w14:paraId="05B1DAC2" w14:textId="77777777" w:rsidR="00C61030" w:rsidRDefault="00C61030" w:rsidP="00E03B83">
      <w:pPr>
        <w:pStyle w:val="Listeavsnitt"/>
        <w:numPr>
          <w:ilvl w:val="0"/>
          <w:numId w:val="12"/>
        </w:numPr>
        <w:spacing w:after="160" w:line="276" w:lineRule="auto"/>
        <w:contextualSpacing/>
      </w:pPr>
      <w:r w:rsidRPr="00333586">
        <w:t>Det arbeides for bygging av bro over Gandsfjorden og tunnel videre til Vatne</w:t>
      </w:r>
    </w:p>
    <w:p w14:paraId="1321E825" w14:textId="77777777" w:rsidR="003D6E2D" w:rsidRPr="00333586" w:rsidRDefault="003D6E2D" w:rsidP="00E03B83">
      <w:pPr>
        <w:pStyle w:val="Listeavsnitt"/>
        <w:numPr>
          <w:ilvl w:val="0"/>
          <w:numId w:val="12"/>
        </w:numPr>
        <w:spacing w:after="160" w:line="276" w:lineRule="auto"/>
        <w:contextualSpacing/>
      </w:pPr>
      <w:r>
        <w:t xml:space="preserve">PDK vil beholde den opprinnelige vei traséen Sandnes - Ålgård </w:t>
      </w:r>
    </w:p>
    <w:p w14:paraId="16D3989A" w14:textId="77777777" w:rsidR="00C61030" w:rsidRDefault="00C61030" w:rsidP="00C61030"/>
    <w:p w14:paraId="4E921885" w14:textId="77777777" w:rsidR="00C61030" w:rsidRPr="002125A7" w:rsidRDefault="00C61030" w:rsidP="00C61030">
      <w:pPr>
        <w:pStyle w:val="Overskrift2"/>
        <w:rPr>
          <w:b/>
          <w:sz w:val="28"/>
          <w:szCs w:val="28"/>
        </w:rPr>
      </w:pPr>
      <w:r w:rsidRPr="002125A7">
        <w:rPr>
          <w:b/>
          <w:sz w:val="28"/>
          <w:szCs w:val="28"/>
        </w:rPr>
        <w:t>4.6 Miljø</w:t>
      </w:r>
    </w:p>
    <w:p w14:paraId="55C39895" w14:textId="77777777" w:rsidR="00C61030" w:rsidRPr="002125A7" w:rsidRDefault="00C61030" w:rsidP="00C61030">
      <w:r w:rsidRPr="002125A7">
        <w:t>Det er viktig å verne om og vedlikeholde kommunens gater, parker og naturområder.  En miljøpatrulje bør ha ansvar for kontinuerlig rydding og vedlikehold av kommunale eiendommer.</w:t>
      </w:r>
    </w:p>
    <w:p w14:paraId="4BC1660B" w14:textId="77777777" w:rsidR="00C61030" w:rsidRPr="002125A7" w:rsidRDefault="00C61030" w:rsidP="00C61030"/>
    <w:p w14:paraId="55748CA3" w14:textId="77777777" w:rsidR="00C61030" w:rsidRPr="002125A7" w:rsidRDefault="00C61030" w:rsidP="00C61030">
      <w:r w:rsidRPr="002125A7">
        <w:t>PDK vil:</w:t>
      </w:r>
    </w:p>
    <w:p w14:paraId="73441E7B" w14:textId="77777777" w:rsidR="00C61030" w:rsidRPr="00BE5E20" w:rsidRDefault="00C61030" w:rsidP="00E03B83">
      <w:pPr>
        <w:pStyle w:val="Listeavsnitt"/>
        <w:numPr>
          <w:ilvl w:val="0"/>
          <w:numId w:val="14"/>
        </w:numPr>
        <w:spacing w:after="160" w:line="276" w:lineRule="auto"/>
        <w:contextualSpacing/>
      </w:pPr>
      <w:r w:rsidRPr="00BE5E20">
        <w:t>Vann og tjern skal være rene.</w:t>
      </w:r>
    </w:p>
    <w:p w14:paraId="175249A6" w14:textId="77777777" w:rsidR="00C61030" w:rsidRPr="00BE5E20" w:rsidRDefault="00C61030" w:rsidP="00E03B83">
      <w:pPr>
        <w:pStyle w:val="Listeavsnitt"/>
        <w:numPr>
          <w:ilvl w:val="0"/>
          <w:numId w:val="14"/>
        </w:numPr>
        <w:spacing w:after="160" w:line="276" w:lineRule="auto"/>
        <w:contextualSpacing/>
      </w:pPr>
      <w:r w:rsidRPr="00BE5E20">
        <w:t>Sjøvannet i havnebassenget skal være rent.</w:t>
      </w:r>
    </w:p>
    <w:p w14:paraId="4AE02D9C" w14:textId="77777777" w:rsidR="00C61030" w:rsidRPr="00BE5E20" w:rsidRDefault="003D6E2D" w:rsidP="00E03B83">
      <w:pPr>
        <w:pStyle w:val="Listeavsnitt"/>
        <w:numPr>
          <w:ilvl w:val="0"/>
          <w:numId w:val="14"/>
        </w:numPr>
        <w:spacing w:after="160" w:line="276" w:lineRule="auto"/>
        <w:contextualSpacing/>
      </w:pPr>
      <w:r>
        <w:t>L</w:t>
      </w:r>
      <w:r w:rsidR="00C61030" w:rsidRPr="00BE5E20">
        <w:t>ekeplasser skal være trygge og rene for søppel.</w:t>
      </w:r>
    </w:p>
    <w:p w14:paraId="15429E61" w14:textId="77777777" w:rsidR="00C61030" w:rsidRPr="00BE5E20" w:rsidRDefault="003D6E2D" w:rsidP="00E03B83">
      <w:pPr>
        <w:pStyle w:val="Listeavsnitt"/>
        <w:numPr>
          <w:ilvl w:val="0"/>
          <w:numId w:val="14"/>
        </w:numPr>
        <w:spacing w:after="160" w:line="276" w:lineRule="auto"/>
        <w:contextualSpacing/>
      </w:pPr>
      <w:r>
        <w:t>N</w:t>
      </w:r>
      <w:r w:rsidR="00C61030" w:rsidRPr="00BE5E20">
        <w:t>aturområder skal være rene for søppel.</w:t>
      </w:r>
    </w:p>
    <w:p w14:paraId="37C2A783" w14:textId="77777777" w:rsidR="00C61030" w:rsidRPr="00BE5E20" w:rsidRDefault="00C61030" w:rsidP="00E03B83">
      <w:pPr>
        <w:pStyle w:val="Listeavsnitt"/>
        <w:numPr>
          <w:ilvl w:val="0"/>
          <w:numId w:val="14"/>
        </w:numPr>
        <w:spacing w:after="160" w:line="276" w:lineRule="auto"/>
        <w:contextualSpacing/>
      </w:pPr>
      <w:r w:rsidRPr="00BE5E20">
        <w:t>Sandvedparken videreutvikles som naturperle.</w:t>
      </w:r>
    </w:p>
    <w:p w14:paraId="41A10FE0" w14:textId="77777777" w:rsidR="00C61030" w:rsidRPr="00BE5E20" w:rsidRDefault="003D6E2D" w:rsidP="00E03B83">
      <w:pPr>
        <w:pStyle w:val="Listeavsnitt"/>
        <w:numPr>
          <w:ilvl w:val="0"/>
          <w:numId w:val="14"/>
        </w:numPr>
        <w:spacing w:after="160" w:line="276" w:lineRule="auto"/>
        <w:contextualSpacing/>
      </w:pPr>
      <w:r>
        <w:t>M</w:t>
      </w:r>
      <w:r w:rsidR="00C61030" w:rsidRPr="00BE5E20">
        <w:t>iljøforsøpling påtales og straffes.</w:t>
      </w:r>
    </w:p>
    <w:p w14:paraId="5AEAE28F" w14:textId="77777777" w:rsidR="00C61030" w:rsidRDefault="00C61030" w:rsidP="00C61030"/>
    <w:p w14:paraId="00026E28" w14:textId="77777777" w:rsidR="00C61030" w:rsidRDefault="00C61030" w:rsidP="00C61030"/>
    <w:p w14:paraId="78489EB6" w14:textId="77777777" w:rsidR="00C61030" w:rsidRDefault="00C61030" w:rsidP="00C61030"/>
    <w:p w14:paraId="14FDB670" w14:textId="77777777" w:rsidR="00C61030" w:rsidRDefault="00C61030" w:rsidP="00C61030"/>
    <w:p w14:paraId="644CB3F0" w14:textId="77777777" w:rsidR="00C61030" w:rsidRDefault="00C61030" w:rsidP="00C61030"/>
    <w:p w14:paraId="6D9FE270" w14:textId="77777777" w:rsidR="00C61030" w:rsidRDefault="00C61030" w:rsidP="00C61030"/>
    <w:p w14:paraId="29BEE43D" w14:textId="77777777" w:rsidR="00C61030" w:rsidRPr="002125A7" w:rsidRDefault="00C61030" w:rsidP="00C61030"/>
    <w:p w14:paraId="1B46D440" w14:textId="77777777" w:rsidR="00C61030" w:rsidRPr="002125A7" w:rsidRDefault="00C61030" w:rsidP="00C61030">
      <w:pPr>
        <w:pStyle w:val="Overskrift2"/>
        <w:rPr>
          <w:b/>
          <w:sz w:val="28"/>
          <w:szCs w:val="28"/>
        </w:rPr>
      </w:pPr>
      <w:r w:rsidRPr="002125A7">
        <w:rPr>
          <w:b/>
          <w:sz w:val="28"/>
          <w:szCs w:val="28"/>
        </w:rPr>
        <w:t>4.7 Industri og næringsliv</w:t>
      </w:r>
    </w:p>
    <w:p w14:paraId="074957CC" w14:textId="77777777" w:rsidR="00C61030" w:rsidRPr="002125A7" w:rsidRDefault="00C61030" w:rsidP="00C61030">
      <w:r w:rsidRPr="002125A7">
        <w:t>Det er viktig å se fremover og utvikle et sterkt og konkurransedyktig næringsliv i Sandnes kommune.  Små og innovative bedrifter skaper arbeidsplasser, og vi ønsker at disse skal få rammebetingelser som gir grunnlag for vekst.  Vi ønsker blant annet et forenklet regelverk som gir mindre papirarbeid.</w:t>
      </w:r>
    </w:p>
    <w:p w14:paraId="23B9D799" w14:textId="77777777" w:rsidR="00C61030" w:rsidRDefault="00C61030" w:rsidP="00C61030"/>
    <w:p w14:paraId="2B90BBAF" w14:textId="77777777" w:rsidR="00C61030" w:rsidRPr="002125A7" w:rsidRDefault="00C61030" w:rsidP="00C61030">
      <w:r w:rsidRPr="002125A7">
        <w:t>PDK vil:</w:t>
      </w:r>
    </w:p>
    <w:p w14:paraId="6A7CFDC4" w14:textId="77777777" w:rsidR="00C61030" w:rsidRPr="00333586" w:rsidRDefault="00C61030" w:rsidP="00E03B83">
      <w:pPr>
        <w:pStyle w:val="Listeavsnitt"/>
        <w:numPr>
          <w:ilvl w:val="0"/>
          <w:numId w:val="13"/>
        </w:numPr>
        <w:spacing w:after="160" w:line="276" w:lineRule="auto"/>
        <w:contextualSpacing/>
      </w:pPr>
      <w:r w:rsidRPr="00333586">
        <w:t>Kommunen skal legge til rette for oppstart av nye bedrifter.  Det skal være attraktivt for nye bedrifter å investere</w:t>
      </w:r>
    </w:p>
    <w:p w14:paraId="58203632" w14:textId="77777777" w:rsidR="00C61030" w:rsidRPr="00333586" w:rsidRDefault="00C61030" w:rsidP="00E03B83">
      <w:pPr>
        <w:pStyle w:val="Listeavsnitt"/>
        <w:numPr>
          <w:ilvl w:val="0"/>
          <w:numId w:val="13"/>
        </w:numPr>
        <w:spacing w:after="160" w:line="276" w:lineRule="auto"/>
        <w:contextualSpacing/>
      </w:pPr>
      <w:r w:rsidRPr="00333586">
        <w:t>Søknad om etablering av småbedrifter må forenkles og behandles raskere</w:t>
      </w:r>
    </w:p>
    <w:p w14:paraId="66CC0EE1" w14:textId="77777777" w:rsidR="00C61030" w:rsidRPr="00333586" w:rsidRDefault="00C61030" w:rsidP="00E03B83">
      <w:pPr>
        <w:pStyle w:val="Listeavsnitt"/>
        <w:numPr>
          <w:ilvl w:val="0"/>
          <w:numId w:val="13"/>
        </w:numPr>
        <w:spacing w:after="160" w:line="276" w:lineRule="auto"/>
        <w:contextualSpacing/>
      </w:pPr>
      <w:r w:rsidRPr="00333586">
        <w:t>Nok areal for næringslivet</w:t>
      </w:r>
    </w:p>
    <w:p w14:paraId="3D63AB19" w14:textId="77777777" w:rsidR="00C61030" w:rsidRPr="002125A7" w:rsidRDefault="00C61030" w:rsidP="00C61030"/>
    <w:p w14:paraId="33A7C45C" w14:textId="77777777" w:rsidR="00C61030" w:rsidRPr="002125A7" w:rsidRDefault="00C61030" w:rsidP="00C61030">
      <w:pPr>
        <w:pStyle w:val="Overskrift2"/>
        <w:rPr>
          <w:b/>
          <w:sz w:val="28"/>
          <w:szCs w:val="28"/>
        </w:rPr>
      </w:pPr>
      <w:r w:rsidRPr="002125A7">
        <w:rPr>
          <w:b/>
          <w:sz w:val="28"/>
          <w:szCs w:val="28"/>
        </w:rPr>
        <w:t>4.8 Jordbruk</w:t>
      </w:r>
    </w:p>
    <w:p w14:paraId="4624D4F0" w14:textId="77777777" w:rsidR="00C61030" w:rsidRPr="002125A7" w:rsidRDefault="00C61030" w:rsidP="00C61030">
      <w:r w:rsidRPr="002125A7">
        <w:t xml:space="preserve">Sandnes er blant de største jordbrukskommunene i Rogaland.  Mye matjord er nedbygd de siste årene, og denne utviklingen må stoppes.  </w:t>
      </w:r>
    </w:p>
    <w:p w14:paraId="0E09DB06" w14:textId="77777777" w:rsidR="00C61030" w:rsidRPr="002125A7" w:rsidRDefault="00C61030" w:rsidP="00C61030"/>
    <w:p w14:paraId="2B2434DF" w14:textId="77777777" w:rsidR="00C61030" w:rsidRPr="002125A7" w:rsidRDefault="00C61030" w:rsidP="00C61030">
      <w:r w:rsidRPr="002125A7">
        <w:t>PDK vil:</w:t>
      </w:r>
    </w:p>
    <w:p w14:paraId="270D11A0" w14:textId="77777777" w:rsidR="00C61030" w:rsidRPr="00CC5BF6" w:rsidRDefault="00C61030" w:rsidP="00E03B83">
      <w:pPr>
        <w:pStyle w:val="Listeavsnitt"/>
        <w:numPr>
          <w:ilvl w:val="0"/>
          <w:numId w:val="11"/>
        </w:numPr>
        <w:spacing w:after="160" w:line="276" w:lineRule="auto"/>
        <w:contextualSpacing/>
      </w:pPr>
      <w:r w:rsidRPr="00CC5BF6">
        <w:t>Dyrket mark vernes.</w:t>
      </w:r>
    </w:p>
    <w:p w14:paraId="3B69ECF5" w14:textId="77777777" w:rsidR="00C61030" w:rsidRPr="00CC5BF6" w:rsidRDefault="00C61030" w:rsidP="00E03B83">
      <w:pPr>
        <w:pStyle w:val="Listeavsnitt"/>
        <w:numPr>
          <w:ilvl w:val="0"/>
          <w:numId w:val="11"/>
        </w:numPr>
        <w:spacing w:after="160" w:line="276" w:lineRule="auto"/>
        <w:contextualSpacing/>
      </w:pPr>
      <w:r w:rsidRPr="00CC5BF6">
        <w:t>Gi bonden større frihet til å dyrke mat som markedet ønsker.  Det skal legges til rette for et variert jordbruk.</w:t>
      </w:r>
    </w:p>
    <w:p w14:paraId="69B457EE" w14:textId="77777777" w:rsidR="00C61030" w:rsidRPr="00CC5BF6" w:rsidRDefault="00C61030" w:rsidP="00E03B83">
      <w:pPr>
        <w:pStyle w:val="Listeavsnitt"/>
        <w:numPr>
          <w:ilvl w:val="0"/>
          <w:numId w:val="11"/>
        </w:numPr>
        <w:spacing w:after="160" w:line="276" w:lineRule="auto"/>
        <w:contextualSpacing/>
      </w:pPr>
      <w:r w:rsidRPr="00CC5BF6">
        <w:t>Stimulere til mer beitebruk, for å hindre gjengroing.</w:t>
      </w:r>
    </w:p>
    <w:p w14:paraId="469E3900" w14:textId="77777777" w:rsidR="00C61030" w:rsidRPr="00CC5BF6" w:rsidRDefault="00C61030" w:rsidP="00E03B83">
      <w:pPr>
        <w:pStyle w:val="Listeavsnitt"/>
        <w:numPr>
          <w:ilvl w:val="0"/>
          <w:numId w:val="11"/>
        </w:numPr>
        <w:spacing w:after="160" w:line="276" w:lineRule="auto"/>
        <w:contextualSpacing/>
      </w:pPr>
      <w:r w:rsidRPr="00CC5BF6">
        <w:t>Opprette regionale beredskapslagre av korn.</w:t>
      </w:r>
    </w:p>
    <w:p w14:paraId="3EFD9249" w14:textId="77777777" w:rsidR="00C61030" w:rsidRPr="00CC5BF6" w:rsidRDefault="00C61030" w:rsidP="00E03B83">
      <w:pPr>
        <w:pStyle w:val="Listeavsnitt"/>
        <w:numPr>
          <w:ilvl w:val="0"/>
          <w:numId w:val="11"/>
        </w:numPr>
        <w:spacing w:after="160" w:line="276" w:lineRule="auto"/>
        <w:contextualSpacing/>
      </w:pPr>
      <w:r w:rsidRPr="00CC5BF6">
        <w:t>Jord som eksproprieres skal verdsettes likt uansett formål.</w:t>
      </w:r>
    </w:p>
    <w:p w14:paraId="20E1D9D5" w14:textId="77777777" w:rsidR="00C61030" w:rsidRPr="00CC5BF6" w:rsidRDefault="00C61030" w:rsidP="00E03B83">
      <w:pPr>
        <w:pStyle w:val="Listeavsnitt"/>
        <w:numPr>
          <w:ilvl w:val="0"/>
          <w:numId w:val="11"/>
        </w:numPr>
        <w:spacing w:after="160" w:line="276" w:lineRule="auto"/>
        <w:contextualSpacing/>
      </w:pPr>
      <w:r w:rsidRPr="00CC5BF6">
        <w:t>Fjerne lover som hindrer at tomme driftsbygninger kan nyttes til andre formål.</w:t>
      </w:r>
    </w:p>
    <w:p w14:paraId="136E75A8" w14:textId="77777777" w:rsidR="00C61030" w:rsidRPr="00CC5BF6" w:rsidRDefault="00C61030" w:rsidP="00E03B83">
      <w:pPr>
        <w:pStyle w:val="Listeavsnitt"/>
        <w:numPr>
          <w:ilvl w:val="0"/>
          <w:numId w:val="11"/>
        </w:numPr>
        <w:spacing w:after="160" w:line="276" w:lineRule="auto"/>
        <w:contextualSpacing/>
      </w:pPr>
      <w:r w:rsidRPr="00CC5BF6">
        <w:t>Opprettholde tilskuddsordninger som stimulerer til matproduksjon</w:t>
      </w:r>
    </w:p>
    <w:p w14:paraId="0FA46721" w14:textId="77777777" w:rsidR="00C61030" w:rsidRPr="00CC5BF6" w:rsidRDefault="00C61030" w:rsidP="00E03B83">
      <w:pPr>
        <w:pStyle w:val="Listeavsnitt"/>
        <w:numPr>
          <w:ilvl w:val="0"/>
          <w:numId w:val="11"/>
        </w:numPr>
        <w:spacing w:after="160" w:line="276" w:lineRule="auto"/>
        <w:contextualSpacing/>
      </w:pPr>
      <w:r w:rsidRPr="00CC5BF6">
        <w:t>Privat eiendomsrett til bønder opprettholdes i størst mulig grad</w:t>
      </w:r>
    </w:p>
    <w:p w14:paraId="31152033" w14:textId="77777777" w:rsidR="00C61030" w:rsidRPr="00CC5BF6" w:rsidRDefault="00C61030" w:rsidP="00E03B83">
      <w:pPr>
        <w:pStyle w:val="Listeavsnitt"/>
        <w:numPr>
          <w:ilvl w:val="0"/>
          <w:numId w:val="11"/>
        </w:numPr>
        <w:spacing w:after="160" w:line="276" w:lineRule="auto"/>
        <w:contextualSpacing/>
      </w:pPr>
      <w:r w:rsidRPr="00CC5BF6">
        <w:t>De som ønsker tilleggsnæring skal støttes</w:t>
      </w:r>
    </w:p>
    <w:p w14:paraId="12811BBF" w14:textId="77777777" w:rsidR="00022BE7" w:rsidRDefault="00022BE7" w:rsidP="00F16DD1">
      <w:pPr>
        <w:pStyle w:val="Listeavsnitt"/>
        <w:spacing w:line="276" w:lineRule="auto"/>
        <w:ind w:left="0"/>
        <w:contextualSpacing/>
        <w:rPr>
          <w:rFonts w:ascii="Arial" w:hAnsi="Arial" w:cs="Arial"/>
          <w:b/>
          <w:sz w:val="32"/>
          <w:szCs w:val="32"/>
        </w:rPr>
      </w:pPr>
    </w:p>
    <w:p w14:paraId="7E123258" w14:textId="77777777" w:rsidR="00F16DD1" w:rsidRPr="00F36657" w:rsidRDefault="00F16DD1" w:rsidP="00F16DD1">
      <w:pPr>
        <w:pStyle w:val="Listeavsnitt"/>
        <w:spacing w:line="276" w:lineRule="auto"/>
        <w:rPr>
          <w:rFonts w:ascii="Arial" w:hAnsi="Arial" w:cs="Arial"/>
          <w:sz w:val="28"/>
          <w:szCs w:val="28"/>
        </w:rPr>
      </w:pPr>
    </w:p>
    <w:p w14:paraId="1B225082" w14:textId="77777777" w:rsidR="00C61030" w:rsidRDefault="00C61030" w:rsidP="00F36657">
      <w:pPr>
        <w:ind w:left="720"/>
        <w:rPr>
          <w:noProof/>
        </w:rPr>
      </w:pPr>
    </w:p>
    <w:p w14:paraId="0E774C7E" w14:textId="77777777" w:rsidR="00C61030" w:rsidRDefault="00C61030" w:rsidP="00F36657">
      <w:pPr>
        <w:ind w:left="720"/>
        <w:rPr>
          <w:noProof/>
        </w:rPr>
      </w:pPr>
    </w:p>
    <w:p w14:paraId="11BE3945" w14:textId="77777777" w:rsidR="000F51AF" w:rsidRDefault="000F51AF" w:rsidP="00F36657">
      <w:pPr>
        <w:ind w:left="720"/>
        <w:rPr>
          <w:noProof/>
        </w:rPr>
      </w:pPr>
    </w:p>
    <w:p w14:paraId="49A7C815" w14:textId="77777777" w:rsidR="000F51AF" w:rsidRDefault="000F51AF" w:rsidP="00F36657">
      <w:pPr>
        <w:ind w:left="720"/>
        <w:rPr>
          <w:noProof/>
        </w:rPr>
      </w:pPr>
    </w:p>
    <w:p w14:paraId="44B3BA6D" w14:textId="77777777" w:rsidR="000F51AF" w:rsidRDefault="000F51AF" w:rsidP="00F36657">
      <w:pPr>
        <w:ind w:left="720"/>
        <w:rPr>
          <w:noProof/>
        </w:rPr>
      </w:pPr>
    </w:p>
    <w:p w14:paraId="3E03B78C" w14:textId="77777777" w:rsidR="000F51AF" w:rsidRDefault="000F51AF" w:rsidP="00F36657">
      <w:pPr>
        <w:ind w:left="720"/>
        <w:rPr>
          <w:noProof/>
        </w:rPr>
      </w:pPr>
    </w:p>
    <w:p w14:paraId="2FA5486F" w14:textId="77777777" w:rsidR="000F51AF" w:rsidRDefault="000F51AF" w:rsidP="00F36657">
      <w:pPr>
        <w:ind w:left="720"/>
        <w:rPr>
          <w:noProof/>
        </w:rPr>
      </w:pPr>
    </w:p>
    <w:p w14:paraId="72D8843E" w14:textId="77777777" w:rsidR="000F51AF" w:rsidRDefault="000F51AF" w:rsidP="00F36657">
      <w:pPr>
        <w:ind w:left="720"/>
        <w:rPr>
          <w:noProof/>
        </w:rPr>
      </w:pPr>
    </w:p>
    <w:p w14:paraId="77562805" w14:textId="77777777" w:rsidR="000F51AF" w:rsidRDefault="000F51AF" w:rsidP="00F36657">
      <w:pPr>
        <w:ind w:left="720"/>
        <w:rPr>
          <w:noProof/>
        </w:rPr>
      </w:pPr>
    </w:p>
    <w:p w14:paraId="3F4A3E6E" w14:textId="77777777" w:rsidR="000F51AF" w:rsidRDefault="00543621" w:rsidP="00F36657">
      <w:pPr>
        <w:ind w:left="720"/>
        <w:rPr>
          <w:noProof/>
        </w:rPr>
      </w:pPr>
      <w:r>
        <w:rPr>
          <w:noProof/>
        </w:rPr>
        <mc:AlternateContent>
          <mc:Choice Requires="wps">
            <w:drawing>
              <wp:anchor distT="0" distB="0" distL="114300" distR="114300" simplePos="0" relativeHeight="251658752" behindDoc="0" locked="0" layoutInCell="1" allowOverlap="1" wp14:anchorId="0DE9B0FB" wp14:editId="59374FDE">
                <wp:simplePos x="0" y="0"/>
                <wp:positionH relativeFrom="column">
                  <wp:posOffset>-158750</wp:posOffset>
                </wp:positionH>
                <wp:positionV relativeFrom="paragraph">
                  <wp:posOffset>1778000</wp:posOffset>
                </wp:positionV>
                <wp:extent cx="2265680" cy="5499735"/>
                <wp:effectExtent l="317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680" cy="549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5AA4C9" w14:textId="77777777" w:rsidR="000F51AF" w:rsidRDefault="00490616">
                            <w:r>
                              <w:rPr>
                                <w:noProof/>
                              </w:rPr>
                              <w:drawing>
                                <wp:inline distT="0" distB="0" distL="0" distR="0" wp14:anchorId="2779621F" wp14:editId="76B608B0">
                                  <wp:extent cx="2063115" cy="5408295"/>
                                  <wp:effectExtent l="19050" t="0" r="0" b="0"/>
                                  <wp:docPr id="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0"/>
                                          <a:srcRect/>
                                          <a:stretch>
                                            <a:fillRect/>
                                          </a:stretch>
                                        </pic:blipFill>
                                        <pic:spPr bwMode="auto">
                                          <a:xfrm>
                                            <a:off x="0" y="0"/>
                                            <a:ext cx="2063115" cy="540829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0DE9B0FB" id="Text Box 4" o:spid="_x0000_s1027" type="#_x0000_t202" style="position:absolute;left:0;text-align:left;margin-left:-12.5pt;margin-top:140pt;width:178.4pt;height:433.0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" stroked="f">
                <v:textbox style="mso-fit-shape-to-text:t">
                  <w:txbxContent>
                    <w:p w14:paraId="5E5AA4C9" w14:textId="77777777" w:rsidR="000F51AF" w:rsidRDefault="00490616">
                      <w:r>
                        <w:rPr>
                          <w:noProof/>
                        </w:rPr>
                        <w:drawing>
                          <wp:inline distT="0" distB="0" distL="0" distR="0" wp14:anchorId="2779621F" wp14:editId="76B608B0">
                            <wp:extent cx="2063115" cy="5408295"/>
                            <wp:effectExtent l="19050" t="0" r="0" b="0"/>
                            <wp:docPr id="5"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0"/>
                                    <a:srcRect/>
                                    <a:stretch>
                                      <a:fillRect/>
                                    </a:stretch>
                                  </pic:blipFill>
                                  <pic:spPr bwMode="auto">
                                    <a:xfrm>
                                      <a:off x="0" y="0"/>
                                      <a:ext cx="2063115" cy="5408295"/>
                                    </a:xfrm>
                                    <a:prstGeom prst="rect">
                                      <a:avLst/>
                                    </a:prstGeom>
                                    <a:noFill/>
                                    <a:ln w="9525">
                                      <a:noFill/>
                                      <a:miter lim="800000"/>
                                      <a:headEnd/>
                                      <a:tailEnd/>
                                    </a:ln>
                                  </pic:spPr>
                                </pic:pic>
                              </a:graphicData>
                            </a:graphic>
                          </wp:inline>
                        </w:drawing>
                      </w:r>
                    </w:p>
                  </w:txbxContent>
                </v:textbox>
              </v:shape>
            </w:pict>
          </mc:Fallback>
        </mc:AlternateContent>
      </w:r>
      <w:r w:rsidR="000F51AF">
        <w:rPr>
          <w:noProof/>
        </w:rPr>
        <w:t xml:space="preserve">                                             </w:t>
      </w:r>
    </w:p>
    <w:sectPr w:rsidR="000F51AF" w:rsidSect="00A06B21">
      <w:headerReference w:type="default" r:id="rId11"/>
      <w:footerReference w:type="default" r:id="rId12"/>
      <w:pgSz w:w="11906" w:h="16838"/>
      <w:pgMar w:top="1078" w:right="1286" w:bottom="1417" w:left="126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D4F331" w14:textId="77777777" w:rsidR="00845D64" w:rsidRDefault="00845D64" w:rsidP="00C46AE8">
      <w:r>
        <w:separator/>
      </w:r>
    </w:p>
  </w:endnote>
  <w:endnote w:type="continuationSeparator" w:id="0">
    <w:p w14:paraId="7386C959" w14:textId="77777777" w:rsidR="00845D64" w:rsidRDefault="00845D64" w:rsidP="00C4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420D" w14:textId="77777777" w:rsidR="00A06B21" w:rsidRDefault="00A06B21" w:rsidP="00A06B21">
    <w:pPr>
      <w:pStyle w:val="Bunntekst"/>
      <w:jc w:val="right"/>
    </w:pPr>
  </w:p>
  <w:p w14:paraId="62A2D88B" w14:textId="77777777" w:rsidR="00A06B21" w:rsidRPr="00A06B21" w:rsidRDefault="002F4392" w:rsidP="00A06B21">
    <w:pPr>
      <w:pStyle w:val="Bunntekst"/>
      <w:jc w:val="right"/>
    </w:pPr>
    <w:r>
      <w:rPr>
        <w:noProof/>
      </w:rPr>
      <w:fldChar w:fldCharType="begin"/>
    </w:r>
    <w:r>
      <w:rPr>
        <w:noProof/>
      </w:rPr>
      <w:instrText>PAGE   \* MERGEFORMAT</w:instrText>
    </w:r>
    <w:r>
      <w:rPr>
        <w:noProof/>
      </w:rPr>
      <w:fldChar w:fldCharType="separate"/>
    </w:r>
    <w:r w:rsidR="006E5F63">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65762" w14:textId="77777777" w:rsidR="00845D64" w:rsidRDefault="00845D64" w:rsidP="00C46AE8">
      <w:r>
        <w:separator/>
      </w:r>
    </w:p>
  </w:footnote>
  <w:footnote w:type="continuationSeparator" w:id="0">
    <w:p w14:paraId="3F684061" w14:textId="77777777" w:rsidR="00845D64" w:rsidRDefault="00845D64" w:rsidP="00C46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B63B4" w14:textId="77777777" w:rsidR="00A06B21" w:rsidRDefault="00490616" w:rsidP="00A06B21">
    <w:pPr>
      <w:pStyle w:val="Topptekst"/>
      <w:ind w:left="-1304"/>
    </w:pPr>
    <w:r>
      <w:rPr>
        <w:noProof/>
      </w:rPr>
      <w:drawing>
        <wp:inline distT="0" distB="0" distL="0" distR="0" wp14:anchorId="5CFD36F7" wp14:editId="79329305">
          <wp:extent cx="7649845" cy="1003300"/>
          <wp:effectExtent l="19050" t="0" r="8255" b="0"/>
          <wp:docPr id="6"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srcRect/>
                  <a:stretch>
                    <a:fillRect/>
                  </a:stretch>
                </pic:blipFill>
                <pic:spPr bwMode="auto">
                  <a:xfrm>
                    <a:off x="0" y="0"/>
                    <a:ext cx="7649845" cy="1003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3A34"/>
    <w:multiLevelType w:val="hybridMultilevel"/>
    <w:tmpl w:val="69A0B120"/>
    <w:lvl w:ilvl="0" w:tplc="8B5CB094">
      <w:numFmt w:val="bullet"/>
      <w:lvlText w:val="•"/>
      <w:lvlJc w:val="left"/>
      <w:pPr>
        <w:ind w:left="1068" w:hanging="708"/>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21D4063"/>
    <w:multiLevelType w:val="hybridMultilevel"/>
    <w:tmpl w:val="AA8A07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DE0EEB"/>
    <w:multiLevelType w:val="hybridMultilevel"/>
    <w:tmpl w:val="638672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86C3BF8"/>
    <w:multiLevelType w:val="hybridMultilevel"/>
    <w:tmpl w:val="C19AB2B4"/>
    <w:lvl w:ilvl="0" w:tplc="8B5CB09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E2F4ACA"/>
    <w:multiLevelType w:val="hybridMultilevel"/>
    <w:tmpl w:val="C7BC01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7C810C8"/>
    <w:multiLevelType w:val="hybridMultilevel"/>
    <w:tmpl w:val="8D9E92EC"/>
    <w:lvl w:ilvl="0" w:tplc="8B5CB094">
      <w:numFmt w:val="bullet"/>
      <w:lvlText w:val="•"/>
      <w:lvlJc w:val="left"/>
      <w:pPr>
        <w:ind w:left="1068" w:hanging="708"/>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DA628E8"/>
    <w:multiLevelType w:val="hybridMultilevel"/>
    <w:tmpl w:val="1E806382"/>
    <w:lvl w:ilvl="0" w:tplc="8B5CB094">
      <w:numFmt w:val="bullet"/>
      <w:lvlText w:val="•"/>
      <w:lvlJc w:val="left"/>
      <w:pPr>
        <w:ind w:left="1068" w:hanging="708"/>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ABE7066"/>
    <w:multiLevelType w:val="hybridMultilevel"/>
    <w:tmpl w:val="950C91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E4F1A73"/>
    <w:multiLevelType w:val="hybridMultilevel"/>
    <w:tmpl w:val="9EB6389E"/>
    <w:lvl w:ilvl="0" w:tplc="7F7657F4">
      <w:start w:val="4"/>
      <w:numFmt w:val="decimal"/>
      <w:lvlText w:val="%1."/>
      <w:lvlJc w:val="left"/>
      <w:pPr>
        <w:ind w:left="720" w:hanging="360"/>
      </w:pPr>
      <w:rPr>
        <w:rFonts w:hint="default"/>
        <w:sz w:val="3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47153392"/>
    <w:multiLevelType w:val="hybridMultilevel"/>
    <w:tmpl w:val="57C220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930762B"/>
    <w:multiLevelType w:val="hybridMultilevel"/>
    <w:tmpl w:val="4334B1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5F31E6D"/>
    <w:multiLevelType w:val="hybridMultilevel"/>
    <w:tmpl w:val="444ED20A"/>
    <w:lvl w:ilvl="0" w:tplc="AA14731A">
      <w:start w:val="1"/>
      <w:numFmt w:val="decimal"/>
      <w:lvlText w:val="%1."/>
      <w:lvlJc w:val="left"/>
      <w:pPr>
        <w:ind w:left="720" w:hanging="360"/>
      </w:pPr>
      <w:rPr>
        <w:rFonts w:hint="default"/>
        <w:sz w:val="36"/>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7D43905"/>
    <w:multiLevelType w:val="hybridMultilevel"/>
    <w:tmpl w:val="5FD292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E6A5926"/>
    <w:multiLevelType w:val="hybridMultilevel"/>
    <w:tmpl w:val="B33C94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3A719A6"/>
    <w:multiLevelType w:val="hybridMultilevel"/>
    <w:tmpl w:val="B8F28C78"/>
    <w:lvl w:ilvl="0" w:tplc="8B5CB094">
      <w:numFmt w:val="bullet"/>
      <w:lvlText w:val="•"/>
      <w:lvlJc w:val="left"/>
      <w:pPr>
        <w:ind w:left="1068" w:hanging="708"/>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9A63815"/>
    <w:multiLevelType w:val="hybridMultilevel"/>
    <w:tmpl w:val="7AF217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E5B335B"/>
    <w:multiLevelType w:val="hybridMultilevel"/>
    <w:tmpl w:val="C1A45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FCC01C0"/>
    <w:multiLevelType w:val="multilevel"/>
    <w:tmpl w:val="B5840F96"/>
    <w:lvl w:ilvl="0">
      <w:start w:val="3"/>
      <w:numFmt w:val="decimal"/>
      <w:lvlText w:val="%1"/>
      <w:lvlJc w:val="left"/>
      <w:pPr>
        <w:ind w:left="450" w:hanging="450"/>
      </w:pPr>
      <w:rPr>
        <w:rFonts w:hint="default"/>
        <w:sz w:val="32"/>
      </w:rPr>
    </w:lvl>
    <w:lvl w:ilvl="1">
      <w:start w:val="5"/>
      <w:numFmt w:val="decimal"/>
      <w:lvlText w:val="%1.%2"/>
      <w:lvlJc w:val="left"/>
      <w:pPr>
        <w:ind w:left="810" w:hanging="450"/>
      </w:pPr>
      <w:rPr>
        <w:rFonts w:hint="default"/>
        <w:sz w:val="32"/>
      </w:rPr>
    </w:lvl>
    <w:lvl w:ilvl="2">
      <w:start w:val="1"/>
      <w:numFmt w:val="decimal"/>
      <w:lvlText w:val="%1.%2.%3"/>
      <w:lvlJc w:val="left"/>
      <w:pPr>
        <w:ind w:left="1440" w:hanging="720"/>
      </w:pPr>
      <w:rPr>
        <w:rFonts w:hint="default"/>
        <w:sz w:val="32"/>
      </w:rPr>
    </w:lvl>
    <w:lvl w:ilvl="3">
      <w:start w:val="1"/>
      <w:numFmt w:val="decimal"/>
      <w:lvlText w:val="%1.%2.%3.%4"/>
      <w:lvlJc w:val="left"/>
      <w:pPr>
        <w:ind w:left="2160" w:hanging="1080"/>
      </w:pPr>
      <w:rPr>
        <w:rFonts w:hint="default"/>
        <w:sz w:val="32"/>
      </w:rPr>
    </w:lvl>
    <w:lvl w:ilvl="4">
      <w:start w:val="1"/>
      <w:numFmt w:val="decimal"/>
      <w:lvlText w:val="%1.%2.%3.%4.%5"/>
      <w:lvlJc w:val="left"/>
      <w:pPr>
        <w:ind w:left="2520" w:hanging="1080"/>
      </w:pPr>
      <w:rPr>
        <w:rFonts w:hint="default"/>
        <w:sz w:val="32"/>
      </w:rPr>
    </w:lvl>
    <w:lvl w:ilvl="5">
      <w:start w:val="1"/>
      <w:numFmt w:val="decimal"/>
      <w:lvlText w:val="%1.%2.%3.%4.%5.%6"/>
      <w:lvlJc w:val="left"/>
      <w:pPr>
        <w:ind w:left="3240" w:hanging="1440"/>
      </w:pPr>
      <w:rPr>
        <w:rFonts w:hint="default"/>
        <w:sz w:val="32"/>
      </w:rPr>
    </w:lvl>
    <w:lvl w:ilvl="6">
      <w:start w:val="1"/>
      <w:numFmt w:val="decimal"/>
      <w:lvlText w:val="%1.%2.%3.%4.%5.%6.%7"/>
      <w:lvlJc w:val="left"/>
      <w:pPr>
        <w:ind w:left="3600" w:hanging="1440"/>
      </w:pPr>
      <w:rPr>
        <w:rFonts w:hint="default"/>
        <w:sz w:val="32"/>
      </w:rPr>
    </w:lvl>
    <w:lvl w:ilvl="7">
      <w:start w:val="1"/>
      <w:numFmt w:val="decimal"/>
      <w:lvlText w:val="%1.%2.%3.%4.%5.%6.%7.%8"/>
      <w:lvlJc w:val="left"/>
      <w:pPr>
        <w:ind w:left="4320" w:hanging="1800"/>
      </w:pPr>
      <w:rPr>
        <w:rFonts w:hint="default"/>
        <w:sz w:val="32"/>
      </w:rPr>
    </w:lvl>
    <w:lvl w:ilvl="8">
      <w:start w:val="1"/>
      <w:numFmt w:val="decimal"/>
      <w:lvlText w:val="%1.%2.%3.%4.%5.%6.%7.%8.%9"/>
      <w:lvlJc w:val="left"/>
      <w:pPr>
        <w:ind w:left="4680" w:hanging="1800"/>
      </w:pPr>
      <w:rPr>
        <w:rFonts w:hint="default"/>
        <w:sz w:val="32"/>
      </w:rPr>
    </w:lvl>
  </w:abstractNum>
  <w:num w:numId="1">
    <w:abstractNumId w:val="11"/>
  </w:num>
  <w:num w:numId="2">
    <w:abstractNumId w:val="17"/>
  </w:num>
  <w:num w:numId="3">
    <w:abstractNumId w:val="8"/>
  </w:num>
  <w:num w:numId="4">
    <w:abstractNumId w:val="7"/>
  </w:num>
  <w:num w:numId="5">
    <w:abstractNumId w:val="2"/>
  </w:num>
  <w:num w:numId="6">
    <w:abstractNumId w:val="4"/>
  </w:num>
  <w:num w:numId="7">
    <w:abstractNumId w:val="9"/>
  </w:num>
  <w:num w:numId="8">
    <w:abstractNumId w:val="10"/>
  </w:num>
  <w:num w:numId="9">
    <w:abstractNumId w:val="15"/>
  </w:num>
  <w:num w:numId="10">
    <w:abstractNumId w:val="1"/>
  </w:num>
  <w:num w:numId="11">
    <w:abstractNumId w:val="12"/>
  </w:num>
  <w:num w:numId="12">
    <w:abstractNumId w:val="16"/>
  </w:num>
  <w:num w:numId="13">
    <w:abstractNumId w:val="13"/>
  </w:num>
  <w:num w:numId="14">
    <w:abstractNumId w:val="14"/>
  </w:num>
  <w:num w:numId="15">
    <w:abstractNumId w:val="3"/>
  </w:num>
  <w:num w:numId="16">
    <w:abstractNumId w:val="6"/>
  </w:num>
  <w:num w:numId="17">
    <w:abstractNumId w:val="5"/>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537"/>
    <w:rsid w:val="00022BE7"/>
    <w:rsid w:val="0002656E"/>
    <w:rsid w:val="00026E38"/>
    <w:rsid w:val="0002744C"/>
    <w:rsid w:val="0004236E"/>
    <w:rsid w:val="0004326B"/>
    <w:rsid w:val="00054688"/>
    <w:rsid w:val="000652D5"/>
    <w:rsid w:val="00073EE9"/>
    <w:rsid w:val="00083AE6"/>
    <w:rsid w:val="00086C05"/>
    <w:rsid w:val="0009399B"/>
    <w:rsid w:val="000A3221"/>
    <w:rsid w:val="000B77EE"/>
    <w:rsid w:val="000C1118"/>
    <w:rsid w:val="000C3C7C"/>
    <w:rsid w:val="000E1111"/>
    <w:rsid w:val="000E2B86"/>
    <w:rsid w:val="000F51AF"/>
    <w:rsid w:val="0013453C"/>
    <w:rsid w:val="0014522E"/>
    <w:rsid w:val="00153E8B"/>
    <w:rsid w:val="00166DEF"/>
    <w:rsid w:val="001756B3"/>
    <w:rsid w:val="001760F1"/>
    <w:rsid w:val="00180E96"/>
    <w:rsid w:val="0019706C"/>
    <w:rsid w:val="001976E3"/>
    <w:rsid w:val="001B178D"/>
    <w:rsid w:val="001C3BB8"/>
    <w:rsid w:val="001D7EDC"/>
    <w:rsid w:val="001F4430"/>
    <w:rsid w:val="001F6E09"/>
    <w:rsid w:val="00223960"/>
    <w:rsid w:val="002368DA"/>
    <w:rsid w:val="0023736F"/>
    <w:rsid w:val="00244937"/>
    <w:rsid w:val="00245113"/>
    <w:rsid w:val="002464D0"/>
    <w:rsid w:val="00252494"/>
    <w:rsid w:val="00265581"/>
    <w:rsid w:val="00270FD7"/>
    <w:rsid w:val="00275915"/>
    <w:rsid w:val="002817BF"/>
    <w:rsid w:val="00286213"/>
    <w:rsid w:val="0029418C"/>
    <w:rsid w:val="002948FB"/>
    <w:rsid w:val="002B05A4"/>
    <w:rsid w:val="002C3058"/>
    <w:rsid w:val="002C7D6C"/>
    <w:rsid w:val="002D70E8"/>
    <w:rsid w:val="002E2612"/>
    <w:rsid w:val="002F4392"/>
    <w:rsid w:val="002F73AC"/>
    <w:rsid w:val="00313FDC"/>
    <w:rsid w:val="00326358"/>
    <w:rsid w:val="00331751"/>
    <w:rsid w:val="0035281A"/>
    <w:rsid w:val="00354676"/>
    <w:rsid w:val="003555A2"/>
    <w:rsid w:val="00360085"/>
    <w:rsid w:val="003708C0"/>
    <w:rsid w:val="0039558C"/>
    <w:rsid w:val="003A2D10"/>
    <w:rsid w:val="003C33E9"/>
    <w:rsid w:val="003C3E53"/>
    <w:rsid w:val="003D6E2D"/>
    <w:rsid w:val="003E1888"/>
    <w:rsid w:val="003F1F62"/>
    <w:rsid w:val="003F2ED7"/>
    <w:rsid w:val="00415910"/>
    <w:rsid w:val="004159F2"/>
    <w:rsid w:val="00420E8F"/>
    <w:rsid w:val="00446FFA"/>
    <w:rsid w:val="0045705E"/>
    <w:rsid w:val="00460434"/>
    <w:rsid w:val="00465BB0"/>
    <w:rsid w:val="00475179"/>
    <w:rsid w:val="00475283"/>
    <w:rsid w:val="0048485C"/>
    <w:rsid w:val="00490616"/>
    <w:rsid w:val="00490E87"/>
    <w:rsid w:val="004959F7"/>
    <w:rsid w:val="00495A15"/>
    <w:rsid w:val="004A283F"/>
    <w:rsid w:val="004A648B"/>
    <w:rsid w:val="004B3893"/>
    <w:rsid w:val="004B469A"/>
    <w:rsid w:val="004B66EC"/>
    <w:rsid w:val="004C09EE"/>
    <w:rsid w:val="004D41C4"/>
    <w:rsid w:val="004D5628"/>
    <w:rsid w:val="004E7DFB"/>
    <w:rsid w:val="0051175A"/>
    <w:rsid w:val="00516AFB"/>
    <w:rsid w:val="00536BC8"/>
    <w:rsid w:val="005411F2"/>
    <w:rsid w:val="00542099"/>
    <w:rsid w:val="00543621"/>
    <w:rsid w:val="00546E03"/>
    <w:rsid w:val="0055218F"/>
    <w:rsid w:val="005619D2"/>
    <w:rsid w:val="005642A6"/>
    <w:rsid w:val="005738A4"/>
    <w:rsid w:val="00574BB8"/>
    <w:rsid w:val="00580452"/>
    <w:rsid w:val="00583667"/>
    <w:rsid w:val="00592AB7"/>
    <w:rsid w:val="00597FD1"/>
    <w:rsid w:val="005A7BBF"/>
    <w:rsid w:val="005B74D6"/>
    <w:rsid w:val="005C04B5"/>
    <w:rsid w:val="005D08AE"/>
    <w:rsid w:val="005D6A6B"/>
    <w:rsid w:val="005F02F6"/>
    <w:rsid w:val="00604F58"/>
    <w:rsid w:val="0061172B"/>
    <w:rsid w:val="006242B4"/>
    <w:rsid w:val="00625D0E"/>
    <w:rsid w:val="0065003E"/>
    <w:rsid w:val="006678BD"/>
    <w:rsid w:val="006A34DD"/>
    <w:rsid w:val="006B3D55"/>
    <w:rsid w:val="006C1BA6"/>
    <w:rsid w:val="006E5F63"/>
    <w:rsid w:val="006E65A0"/>
    <w:rsid w:val="006F2E75"/>
    <w:rsid w:val="006F7EE6"/>
    <w:rsid w:val="00704CFE"/>
    <w:rsid w:val="007115A8"/>
    <w:rsid w:val="00727D78"/>
    <w:rsid w:val="00736B0F"/>
    <w:rsid w:val="007545FB"/>
    <w:rsid w:val="00756C0F"/>
    <w:rsid w:val="00757A68"/>
    <w:rsid w:val="007655A1"/>
    <w:rsid w:val="00767927"/>
    <w:rsid w:val="00770CE7"/>
    <w:rsid w:val="00776DEB"/>
    <w:rsid w:val="00781F1A"/>
    <w:rsid w:val="00787560"/>
    <w:rsid w:val="007A295B"/>
    <w:rsid w:val="007A5CAA"/>
    <w:rsid w:val="007B051F"/>
    <w:rsid w:val="007B1151"/>
    <w:rsid w:val="007B4E2A"/>
    <w:rsid w:val="007C65E2"/>
    <w:rsid w:val="007D71F4"/>
    <w:rsid w:val="007E22E7"/>
    <w:rsid w:val="007F11E7"/>
    <w:rsid w:val="00802841"/>
    <w:rsid w:val="008044FE"/>
    <w:rsid w:val="00806AFE"/>
    <w:rsid w:val="00812761"/>
    <w:rsid w:val="008169D6"/>
    <w:rsid w:val="00817DFF"/>
    <w:rsid w:val="00845D64"/>
    <w:rsid w:val="00866CFB"/>
    <w:rsid w:val="00873FA4"/>
    <w:rsid w:val="0088608A"/>
    <w:rsid w:val="008878EA"/>
    <w:rsid w:val="0089340F"/>
    <w:rsid w:val="008C7A7E"/>
    <w:rsid w:val="008D1524"/>
    <w:rsid w:val="008D260F"/>
    <w:rsid w:val="00905680"/>
    <w:rsid w:val="0090731F"/>
    <w:rsid w:val="009121C3"/>
    <w:rsid w:val="009228F0"/>
    <w:rsid w:val="00930F4F"/>
    <w:rsid w:val="00933F9E"/>
    <w:rsid w:val="00942212"/>
    <w:rsid w:val="00943B97"/>
    <w:rsid w:val="009464B4"/>
    <w:rsid w:val="00964A61"/>
    <w:rsid w:val="0099611A"/>
    <w:rsid w:val="009A3F29"/>
    <w:rsid w:val="009B2284"/>
    <w:rsid w:val="009B3350"/>
    <w:rsid w:val="009D15CD"/>
    <w:rsid w:val="009D33DF"/>
    <w:rsid w:val="009E44ED"/>
    <w:rsid w:val="009E60A9"/>
    <w:rsid w:val="00A02D84"/>
    <w:rsid w:val="00A046ED"/>
    <w:rsid w:val="00A06B21"/>
    <w:rsid w:val="00A0790F"/>
    <w:rsid w:val="00A153B1"/>
    <w:rsid w:val="00A205D2"/>
    <w:rsid w:val="00A24291"/>
    <w:rsid w:val="00A2452D"/>
    <w:rsid w:val="00A24674"/>
    <w:rsid w:val="00A34F66"/>
    <w:rsid w:val="00A43A56"/>
    <w:rsid w:val="00A448A4"/>
    <w:rsid w:val="00A46336"/>
    <w:rsid w:val="00A5639C"/>
    <w:rsid w:val="00A63754"/>
    <w:rsid w:val="00A730A5"/>
    <w:rsid w:val="00A8001D"/>
    <w:rsid w:val="00A80690"/>
    <w:rsid w:val="00A94AFE"/>
    <w:rsid w:val="00AB08C5"/>
    <w:rsid w:val="00AB0C82"/>
    <w:rsid w:val="00AB7689"/>
    <w:rsid w:val="00AD6B38"/>
    <w:rsid w:val="00AE628C"/>
    <w:rsid w:val="00AF6C32"/>
    <w:rsid w:val="00B018AA"/>
    <w:rsid w:val="00B03435"/>
    <w:rsid w:val="00B24502"/>
    <w:rsid w:val="00B337F7"/>
    <w:rsid w:val="00B35696"/>
    <w:rsid w:val="00B37C47"/>
    <w:rsid w:val="00B47EB7"/>
    <w:rsid w:val="00B620F1"/>
    <w:rsid w:val="00B75C56"/>
    <w:rsid w:val="00B930EB"/>
    <w:rsid w:val="00BA4559"/>
    <w:rsid w:val="00BA6537"/>
    <w:rsid w:val="00BC03E9"/>
    <w:rsid w:val="00BF0C9D"/>
    <w:rsid w:val="00BF5F62"/>
    <w:rsid w:val="00C07F62"/>
    <w:rsid w:val="00C11D21"/>
    <w:rsid w:val="00C16203"/>
    <w:rsid w:val="00C20A5E"/>
    <w:rsid w:val="00C21B84"/>
    <w:rsid w:val="00C23BC2"/>
    <w:rsid w:val="00C24610"/>
    <w:rsid w:val="00C378F4"/>
    <w:rsid w:val="00C46AE8"/>
    <w:rsid w:val="00C61030"/>
    <w:rsid w:val="00C62ABA"/>
    <w:rsid w:val="00C763D5"/>
    <w:rsid w:val="00C8438B"/>
    <w:rsid w:val="00C909BF"/>
    <w:rsid w:val="00C93D0D"/>
    <w:rsid w:val="00C941BC"/>
    <w:rsid w:val="00CA3F12"/>
    <w:rsid w:val="00CA6055"/>
    <w:rsid w:val="00CA6760"/>
    <w:rsid w:val="00CB5804"/>
    <w:rsid w:val="00CB6E27"/>
    <w:rsid w:val="00CC7E02"/>
    <w:rsid w:val="00CE363F"/>
    <w:rsid w:val="00CE539B"/>
    <w:rsid w:val="00CE799B"/>
    <w:rsid w:val="00D0213F"/>
    <w:rsid w:val="00D03CFF"/>
    <w:rsid w:val="00D04C02"/>
    <w:rsid w:val="00D04C3B"/>
    <w:rsid w:val="00D0603F"/>
    <w:rsid w:val="00D266B3"/>
    <w:rsid w:val="00D347F0"/>
    <w:rsid w:val="00D37835"/>
    <w:rsid w:val="00D40006"/>
    <w:rsid w:val="00D41B67"/>
    <w:rsid w:val="00D46DC9"/>
    <w:rsid w:val="00D51018"/>
    <w:rsid w:val="00D5199A"/>
    <w:rsid w:val="00D93A3F"/>
    <w:rsid w:val="00D972A1"/>
    <w:rsid w:val="00DC0708"/>
    <w:rsid w:val="00DC5A83"/>
    <w:rsid w:val="00DE7608"/>
    <w:rsid w:val="00DE7C05"/>
    <w:rsid w:val="00DF04B1"/>
    <w:rsid w:val="00DF32A5"/>
    <w:rsid w:val="00DF3888"/>
    <w:rsid w:val="00E01B7B"/>
    <w:rsid w:val="00E03B83"/>
    <w:rsid w:val="00E03E71"/>
    <w:rsid w:val="00E113A4"/>
    <w:rsid w:val="00E14740"/>
    <w:rsid w:val="00E15547"/>
    <w:rsid w:val="00E353FC"/>
    <w:rsid w:val="00E402C1"/>
    <w:rsid w:val="00E4132E"/>
    <w:rsid w:val="00E42FB2"/>
    <w:rsid w:val="00E44AE6"/>
    <w:rsid w:val="00E51BE4"/>
    <w:rsid w:val="00E63F6C"/>
    <w:rsid w:val="00E703C3"/>
    <w:rsid w:val="00E71E97"/>
    <w:rsid w:val="00E74B17"/>
    <w:rsid w:val="00E8329A"/>
    <w:rsid w:val="00EA5007"/>
    <w:rsid w:val="00ED0939"/>
    <w:rsid w:val="00ED50FC"/>
    <w:rsid w:val="00ED58E6"/>
    <w:rsid w:val="00EF44CC"/>
    <w:rsid w:val="00EF76A4"/>
    <w:rsid w:val="00F029DA"/>
    <w:rsid w:val="00F128BA"/>
    <w:rsid w:val="00F16DD1"/>
    <w:rsid w:val="00F25BF2"/>
    <w:rsid w:val="00F36657"/>
    <w:rsid w:val="00F46FD8"/>
    <w:rsid w:val="00F537C5"/>
    <w:rsid w:val="00F61F54"/>
    <w:rsid w:val="00F701C7"/>
    <w:rsid w:val="00F7349F"/>
    <w:rsid w:val="00F83061"/>
    <w:rsid w:val="00F83F18"/>
    <w:rsid w:val="00F84822"/>
    <w:rsid w:val="00F93A1A"/>
    <w:rsid w:val="00F944D3"/>
    <w:rsid w:val="00FA75B0"/>
    <w:rsid w:val="00FB2F1D"/>
    <w:rsid w:val="00FC5E4D"/>
    <w:rsid w:val="00FD03DB"/>
    <w:rsid w:val="00FD3BEB"/>
    <w:rsid w:val="00FE2B3D"/>
    <w:rsid w:val="00FE34D9"/>
    <w:rsid w:val="00FE6F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7FDE4E"/>
  <w15:docId w15:val="{3712B55E-F146-4FEB-96C4-C9E60202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03CFF"/>
    <w:rPr>
      <w:sz w:val="24"/>
      <w:szCs w:val="24"/>
    </w:rPr>
  </w:style>
  <w:style w:type="paragraph" w:styleId="Overskrift1">
    <w:name w:val="heading 1"/>
    <w:basedOn w:val="Normal"/>
    <w:next w:val="Normal"/>
    <w:link w:val="Overskrift1Tegn"/>
    <w:uiPriority w:val="9"/>
    <w:qFormat/>
    <w:rsid w:val="00C6103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Overskrift2">
    <w:name w:val="heading 2"/>
    <w:basedOn w:val="Normal"/>
    <w:next w:val="Normal"/>
    <w:link w:val="Overskrift2Tegn"/>
    <w:uiPriority w:val="9"/>
    <w:unhideWhenUsed/>
    <w:qFormat/>
    <w:rsid w:val="00C61030"/>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6C1BA6"/>
    <w:rPr>
      <w:color w:val="0000FF"/>
      <w:u w:val="single"/>
    </w:rPr>
  </w:style>
  <w:style w:type="paragraph" w:customStyle="1" w:styleId="Default">
    <w:name w:val="Default"/>
    <w:rsid w:val="00930F4F"/>
    <w:pPr>
      <w:autoSpaceDE w:val="0"/>
      <w:autoSpaceDN w:val="0"/>
      <w:adjustRightInd w:val="0"/>
    </w:pPr>
    <w:rPr>
      <w:rFonts w:ascii="Arial" w:hAnsi="Arial" w:cs="Arial"/>
      <w:color w:val="000000"/>
      <w:sz w:val="24"/>
      <w:szCs w:val="24"/>
    </w:rPr>
  </w:style>
  <w:style w:type="paragraph" w:styleId="Listeavsnitt">
    <w:name w:val="List Paragraph"/>
    <w:basedOn w:val="Normal"/>
    <w:uiPriority w:val="34"/>
    <w:qFormat/>
    <w:rsid w:val="003F1F62"/>
    <w:pPr>
      <w:ind w:left="708"/>
    </w:pPr>
  </w:style>
  <w:style w:type="paragraph" w:styleId="Topptekst">
    <w:name w:val="header"/>
    <w:basedOn w:val="Normal"/>
    <w:link w:val="TopptekstTegn"/>
    <w:uiPriority w:val="99"/>
    <w:rsid w:val="00C46AE8"/>
    <w:pPr>
      <w:tabs>
        <w:tab w:val="center" w:pos="4536"/>
        <w:tab w:val="right" w:pos="9072"/>
      </w:tabs>
    </w:pPr>
  </w:style>
  <w:style w:type="character" w:customStyle="1" w:styleId="TopptekstTegn">
    <w:name w:val="Topptekst Tegn"/>
    <w:link w:val="Topptekst"/>
    <w:uiPriority w:val="99"/>
    <w:rsid w:val="00C46AE8"/>
    <w:rPr>
      <w:sz w:val="24"/>
      <w:szCs w:val="24"/>
    </w:rPr>
  </w:style>
  <w:style w:type="paragraph" w:styleId="Bunntekst">
    <w:name w:val="footer"/>
    <w:basedOn w:val="Normal"/>
    <w:link w:val="BunntekstTegn"/>
    <w:uiPriority w:val="99"/>
    <w:rsid w:val="00C46AE8"/>
    <w:pPr>
      <w:tabs>
        <w:tab w:val="center" w:pos="4536"/>
        <w:tab w:val="right" w:pos="9072"/>
      </w:tabs>
    </w:pPr>
  </w:style>
  <w:style w:type="character" w:customStyle="1" w:styleId="BunntekstTegn">
    <w:name w:val="Bunntekst Tegn"/>
    <w:link w:val="Bunntekst"/>
    <w:uiPriority w:val="99"/>
    <w:rsid w:val="00C46AE8"/>
    <w:rPr>
      <w:sz w:val="24"/>
      <w:szCs w:val="24"/>
    </w:rPr>
  </w:style>
  <w:style w:type="paragraph" w:styleId="Bobletekst">
    <w:name w:val="Balloon Text"/>
    <w:basedOn w:val="Normal"/>
    <w:link w:val="BobletekstTegn"/>
    <w:rsid w:val="00F83F18"/>
    <w:rPr>
      <w:rFonts w:ascii="Segoe UI" w:hAnsi="Segoe UI"/>
      <w:sz w:val="18"/>
      <w:szCs w:val="18"/>
    </w:rPr>
  </w:style>
  <w:style w:type="character" w:customStyle="1" w:styleId="BobletekstTegn">
    <w:name w:val="Bobletekst Tegn"/>
    <w:link w:val="Bobletekst"/>
    <w:rsid w:val="00F83F18"/>
    <w:rPr>
      <w:rFonts w:ascii="Segoe UI" w:hAnsi="Segoe UI" w:cs="Segoe UI"/>
      <w:sz w:val="18"/>
      <w:szCs w:val="18"/>
    </w:rPr>
  </w:style>
  <w:style w:type="character" w:customStyle="1" w:styleId="Overskrift1Tegn">
    <w:name w:val="Overskrift 1 Tegn"/>
    <w:basedOn w:val="Standardskriftforavsnitt"/>
    <w:link w:val="Overskrift1"/>
    <w:uiPriority w:val="9"/>
    <w:rsid w:val="00C61030"/>
    <w:rPr>
      <w:rFonts w:asciiTheme="majorHAnsi" w:eastAsiaTheme="majorEastAsia" w:hAnsiTheme="majorHAnsi" w:cstheme="majorBidi"/>
      <w:color w:val="365F91" w:themeColor="accent1" w:themeShade="BF"/>
      <w:sz w:val="32"/>
      <w:szCs w:val="32"/>
      <w:lang w:eastAsia="en-US"/>
    </w:rPr>
  </w:style>
  <w:style w:type="character" w:customStyle="1" w:styleId="Overskrift2Tegn">
    <w:name w:val="Overskrift 2 Tegn"/>
    <w:basedOn w:val="Standardskriftforavsnitt"/>
    <w:link w:val="Overskrift2"/>
    <w:uiPriority w:val="9"/>
    <w:rsid w:val="00C6103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638934">
      <w:bodyDiv w:val="1"/>
      <w:marLeft w:val="0"/>
      <w:marRight w:val="0"/>
      <w:marTop w:val="0"/>
      <w:marBottom w:val="0"/>
      <w:divBdr>
        <w:top w:val="none" w:sz="0" w:space="0" w:color="auto"/>
        <w:left w:val="none" w:sz="0" w:space="0" w:color="auto"/>
        <w:bottom w:val="none" w:sz="0" w:space="0" w:color="auto"/>
        <w:right w:val="none" w:sz="0" w:space="0" w:color="auto"/>
      </w:divBdr>
      <w:divsChild>
        <w:div w:id="1350179597">
          <w:marLeft w:val="0"/>
          <w:marRight w:val="0"/>
          <w:marTop w:val="26"/>
          <w:marBottom w:val="0"/>
          <w:divBdr>
            <w:top w:val="none" w:sz="0" w:space="0" w:color="auto"/>
            <w:left w:val="none" w:sz="0" w:space="0" w:color="auto"/>
            <w:bottom w:val="none" w:sz="0" w:space="0" w:color="auto"/>
            <w:right w:val="none" w:sz="0" w:space="0" w:color="auto"/>
          </w:divBdr>
          <w:divsChild>
            <w:div w:id="1882202620">
              <w:marLeft w:val="257"/>
              <w:marRight w:val="0"/>
              <w:marTop w:val="0"/>
              <w:marBottom w:val="0"/>
              <w:divBdr>
                <w:top w:val="none" w:sz="0" w:space="0" w:color="auto"/>
                <w:left w:val="none" w:sz="0" w:space="0" w:color="auto"/>
                <w:bottom w:val="none" w:sz="0" w:space="0" w:color="auto"/>
                <w:right w:val="none" w:sz="0" w:space="0" w:color="auto"/>
              </w:divBdr>
              <w:divsChild>
                <w:div w:id="21328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06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08C26-65DD-4DA2-A657-D6986C7E1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2117</Words>
  <Characters>11221</Characters>
  <Application>Microsoft Office Word</Application>
  <DocSecurity>0</DocSecurity>
  <Lines>93</Lines>
  <Paragraphs>26</Paragraphs>
  <ScaleCrop>false</ScaleCrop>
  <HeadingPairs>
    <vt:vector size="2" baseType="variant">
      <vt:variant>
        <vt:lpstr>Tittel</vt:lpstr>
      </vt:variant>
      <vt:variant>
        <vt:i4>1</vt:i4>
      </vt:variant>
    </vt:vector>
  </HeadingPairs>
  <TitlesOfParts>
    <vt:vector size="1" baseType="lpstr">
      <vt:lpstr>Fagdag i miljøterapi for psykiatrisk divisjon</vt:lpstr>
    </vt:vector>
  </TitlesOfParts>
  <Company>Helse Vest RHF</Company>
  <LinksUpToDate>false</LinksUpToDate>
  <CharactersWithSpaces>13312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Fagdag i miljøterapi for psykiatrisk divisjon</dc:title>
  <dc:creator>sbjojt</dc:creator>
  <cp:lastModifiedBy>De Kristne</cp:lastModifiedBy>
  <cp:revision>2</cp:revision>
  <cp:lastPrinted>2014-12-18T07:39:00Z</cp:lastPrinted>
  <dcterms:created xsi:type="dcterms:W3CDTF">2018-11-12T20:06:00Z</dcterms:created>
  <dcterms:modified xsi:type="dcterms:W3CDTF">2018-11-12T20:06:00Z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